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5F35A" w14:textId="73F42DE3" w:rsidR="00DF1A06" w:rsidRDefault="00FC1ED4" w:rsidP="007D568A">
      <w:pPr>
        <w:pStyle w:val="Schedule1"/>
      </w:pPr>
      <w:r>
        <w:t xml:space="preserve">SCHEDULE </w:t>
      </w:r>
      <w:r w:rsidR="00486058">
        <w:t>1</w:t>
      </w:r>
      <w:r w:rsidR="001D49C2">
        <w:t>5</w:t>
      </w:r>
    </w:p>
    <w:p w14:paraId="017589AF" w14:textId="77777777" w:rsidR="00DF1A06" w:rsidRDefault="007D568A" w:rsidP="007D568A">
      <w:pPr>
        <w:pStyle w:val="Schedule2"/>
      </w:pPr>
      <w:r>
        <w:t>Governance</w:t>
      </w:r>
    </w:p>
    <w:p w14:paraId="5FCEC56A" w14:textId="77777777" w:rsidR="00BF02C4" w:rsidRDefault="00BF02C4" w:rsidP="00BF02C4">
      <w:pPr>
        <w:pStyle w:val="Simple1"/>
        <w:keepNext/>
        <w:rPr>
          <w:b/>
        </w:rPr>
      </w:pPr>
      <w:bookmarkStart w:id="0" w:name="_Ref50038538"/>
      <w:r w:rsidRPr="00D90F61">
        <w:rPr>
          <w:b/>
        </w:rPr>
        <w:t>MANAGEMENT OF THE SERVICES</w:t>
      </w:r>
      <w:bookmarkEnd w:id="0"/>
    </w:p>
    <w:p w14:paraId="1A785D0C" w14:textId="567E94FE" w:rsidR="00BF02C4" w:rsidRDefault="00BF02C4" w:rsidP="008768B8">
      <w:pPr>
        <w:pStyle w:val="Simple2"/>
      </w:pPr>
      <w:r>
        <w:t xml:space="preserve">The </w:t>
      </w:r>
      <w:r w:rsidR="005073DA">
        <w:t xml:space="preserve">Service Provider </w:t>
      </w:r>
      <w:r>
        <w:t xml:space="preserve">and the Authority shall each appoint a </w:t>
      </w:r>
      <w:r w:rsidR="005073DA">
        <w:t xml:space="preserve">contract </w:t>
      </w:r>
      <w:r>
        <w:t>manager for the purposes of this Contract through whom the Services shall be managed at a day-to-day</w:t>
      </w:r>
      <w:r w:rsidR="005073DA">
        <w:t xml:space="preserve"> level</w:t>
      </w:r>
      <w:r>
        <w:t>. For the avoidance of doubt, for the purposes of the Authority, this shall be the Authority's Designated Officer</w:t>
      </w:r>
      <w:r w:rsidR="002419E3">
        <w:t xml:space="preserve"> and for the purposes of the Service Provider, this shall be the Service Provider Representative</w:t>
      </w:r>
      <w:r>
        <w:t xml:space="preserve">. </w:t>
      </w:r>
    </w:p>
    <w:p w14:paraId="169655F3" w14:textId="0C3C97F6" w:rsidR="008768B8" w:rsidRDefault="008768B8" w:rsidP="00BF02C4">
      <w:pPr>
        <w:pStyle w:val="Simple2"/>
      </w:pPr>
      <w:r>
        <w:t xml:space="preserve">For the purposes of this Contract, the Authority's Designated Officer shall delegate management of the delivery of the Services to the </w:t>
      </w:r>
      <w:r w:rsidR="00D55E0F">
        <w:t xml:space="preserve">Army Commercial desk officers, the </w:t>
      </w:r>
      <w:r>
        <w:t xml:space="preserve">Authority's Supervising Officers and the PSLOs. </w:t>
      </w:r>
      <w:r w:rsidR="00FC1ED4">
        <w:t xml:space="preserve">The </w:t>
      </w:r>
      <w:r w:rsidR="00FC5BF3">
        <w:t>ARMCEN Support Contract (ASC)</w:t>
      </w:r>
      <w:r w:rsidR="005073DA">
        <w:t xml:space="preserve"> </w:t>
      </w:r>
      <w:r w:rsidR="00D55E0F">
        <w:t xml:space="preserve">Support and </w:t>
      </w:r>
      <w:r w:rsidR="0064198A">
        <w:t>M</w:t>
      </w:r>
      <w:r w:rsidR="005073DA">
        <w:t>onitoring</w:t>
      </w:r>
      <w:r w:rsidR="00D55E0F">
        <w:t xml:space="preserve"> (CSM)</w:t>
      </w:r>
      <w:r w:rsidR="005073DA">
        <w:t xml:space="preserve"> t</w:t>
      </w:r>
      <w:r w:rsidR="00FC1ED4">
        <w:t xml:space="preserve">eam shall have overall responsibility to monitor the administration of the Contract. </w:t>
      </w:r>
    </w:p>
    <w:p w14:paraId="206C14C9" w14:textId="77777777" w:rsidR="00BF02C4" w:rsidRDefault="00BF02C4" w:rsidP="00BF02C4">
      <w:pPr>
        <w:pStyle w:val="Simple2"/>
      </w:pPr>
      <w:r>
        <w:t xml:space="preserve">Both Parties shall ensure that appropriate resource is made available on a regular basis such that the aims, </w:t>
      </w:r>
      <w:proofErr w:type="gramStart"/>
      <w:r>
        <w:t>objectives</w:t>
      </w:r>
      <w:proofErr w:type="gramEnd"/>
      <w:r>
        <w:t xml:space="preserve"> and specific provisions of this Contract can be fully realised.</w:t>
      </w:r>
    </w:p>
    <w:p w14:paraId="7959279E" w14:textId="77777777" w:rsidR="00FC1ED4" w:rsidRPr="00D90F61" w:rsidRDefault="00FC1ED4" w:rsidP="00FC1ED4">
      <w:pPr>
        <w:pStyle w:val="Simple1"/>
        <w:keepNext/>
        <w:rPr>
          <w:b/>
        </w:rPr>
      </w:pPr>
      <w:r w:rsidRPr="00D90F61">
        <w:rPr>
          <w:b/>
        </w:rPr>
        <w:t>CONTRACT MANAGEMENT MECHANISMS</w:t>
      </w:r>
    </w:p>
    <w:p w14:paraId="6C51D590" w14:textId="613C435C" w:rsidR="00FC1ED4" w:rsidRDefault="00FC1ED4" w:rsidP="00FC1ED4">
      <w:pPr>
        <w:pStyle w:val="Simple2"/>
      </w:pPr>
      <w:r>
        <w:t xml:space="preserve">The </w:t>
      </w:r>
      <w:r w:rsidR="002B3029">
        <w:t xml:space="preserve">Parties </w:t>
      </w:r>
      <w:r>
        <w:t>shall identify and manage risks relating to the performance of the Services</w:t>
      </w:r>
      <w:r w:rsidR="002B3029">
        <w:t xml:space="preserve"> in accordance with the </w:t>
      </w:r>
      <w:r w:rsidR="005073DA">
        <w:t>Risk Management Plan and Risk Register.</w:t>
      </w:r>
      <w:r>
        <w:t xml:space="preserve"> For the avoidance of doubt, </w:t>
      </w:r>
      <w:r w:rsidR="00BA63B4">
        <w:t xml:space="preserve">in respect of </w:t>
      </w:r>
      <w:r>
        <w:t xml:space="preserve">the Authority, this </w:t>
      </w:r>
      <w:r w:rsidR="00BA63B4">
        <w:t xml:space="preserve">role shall be delivered by </w:t>
      </w:r>
      <w:r>
        <w:t xml:space="preserve">the </w:t>
      </w:r>
      <w:r w:rsidRPr="00FC1ED4">
        <w:t>Commercial Contract Management Team</w:t>
      </w:r>
      <w:r w:rsidR="005073DA">
        <w:t>s</w:t>
      </w:r>
      <w:r>
        <w:t>.</w:t>
      </w:r>
    </w:p>
    <w:p w14:paraId="1A7AF2F8" w14:textId="6860254E" w:rsidR="00FC1ED4" w:rsidRDefault="00FC1ED4" w:rsidP="00FC1ED4">
      <w:pPr>
        <w:pStyle w:val="Simple2"/>
      </w:pPr>
      <w:r>
        <w:t xml:space="preserve">Both Parties shall pro-actively manage </w:t>
      </w:r>
      <w:r w:rsidR="00BA63B4">
        <w:t xml:space="preserve">any </w:t>
      </w:r>
      <w:r>
        <w:t>risks attributed to them under the terms of this Contract.</w:t>
      </w:r>
    </w:p>
    <w:p w14:paraId="79C7DF18" w14:textId="5EA9D9BF" w:rsidR="00FC1ED4" w:rsidRDefault="00FC1ED4" w:rsidP="00FC1ED4">
      <w:pPr>
        <w:pStyle w:val="Simple2"/>
        <w:keepNext/>
      </w:pPr>
      <w:r>
        <w:t xml:space="preserve">The </w:t>
      </w:r>
      <w:r w:rsidR="00726FDE">
        <w:t xml:space="preserve">Service Provider </w:t>
      </w:r>
      <w:r>
        <w:t xml:space="preserve">shall develop, </w:t>
      </w:r>
      <w:proofErr w:type="gramStart"/>
      <w:r>
        <w:t>operate</w:t>
      </w:r>
      <w:proofErr w:type="gramEnd"/>
      <w:r w:rsidR="00BA63B4">
        <w:t xml:space="preserve"> and</w:t>
      </w:r>
      <w:r>
        <w:t xml:space="preserve"> maintain, as agreed with the Authority</w:t>
      </w:r>
      <w:r w:rsidR="00BA63B4">
        <w:t xml:space="preserve"> (and amend in the Risk Management Plan)</w:t>
      </w:r>
      <w:r>
        <w:t>, processes for:</w:t>
      </w:r>
    </w:p>
    <w:p w14:paraId="03C6951B" w14:textId="77777777" w:rsidR="00FC1ED4" w:rsidRDefault="00FC1ED4" w:rsidP="00FC1ED4">
      <w:pPr>
        <w:pStyle w:val="Simple3"/>
      </w:pPr>
      <w:r>
        <w:t xml:space="preserve">the identification and management of </w:t>
      </w:r>
      <w:proofErr w:type="gramStart"/>
      <w:r>
        <w:t>risks;</w:t>
      </w:r>
      <w:proofErr w:type="gramEnd"/>
    </w:p>
    <w:p w14:paraId="7452EA2C" w14:textId="77777777" w:rsidR="00FC1ED4" w:rsidRDefault="00FC1ED4" w:rsidP="00FC1ED4">
      <w:pPr>
        <w:pStyle w:val="Simple3"/>
      </w:pPr>
      <w:r>
        <w:t>the identification and management of issues; and</w:t>
      </w:r>
    </w:p>
    <w:p w14:paraId="37E01588" w14:textId="35134BFB" w:rsidR="002B3029" w:rsidRDefault="00FC1ED4" w:rsidP="00FC1ED4">
      <w:pPr>
        <w:pStyle w:val="Simple3"/>
      </w:pPr>
      <w:r>
        <w:lastRenderedPageBreak/>
        <w:t xml:space="preserve">monitoring and controlling </w:t>
      </w:r>
      <w:r w:rsidR="005073DA">
        <w:t xml:space="preserve">mitigation </w:t>
      </w:r>
      <w:r>
        <w:t>plans</w:t>
      </w:r>
      <w:r w:rsidR="002B3029">
        <w:t>,</w:t>
      </w:r>
    </w:p>
    <w:p w14:paraId="2BEE911F" w14:textId="40569C9F" w:rsidR="00FC1ED4" w:rsidRDefault="002B3029" w:rsidP="00641681">
      <w:pPr>
        <w:pStyle w:val="Simple3"/>
        <w:numPr>
          <w:ilvl w:val="0"/>
          <w:numId w:val="0"/>
        </w:numPr>
        <w:ind w:left="1417"/>
      </w:pPr>
      <w:r>
        <w:t xml:space="preserve">the </w:t>
      </w:r>
      <w:r w:rsidRPr="00641681">
        <w:rPr>
          <w:b/>
        </w:rPr>
        <w:t xml:space="preserve">"Risk </w:t>
      </w:r>
      <w:r w:rsidR="00CA4BBA">
        <w:rPr>
          <w:b/>
        </w:rPr>
        <w:t>Management Plan</w:t>
      </w:r>
      <w:r w:rsidRPr="00641681">
        <w:rPr>
          <w:b/>
        </w:rPr>
        <w:t>".</w:t>
      </w:r>
    </w:p>
    <w:p w14:paraId="7A4224E8" w14:textId="14C299B8" w:rsidR="00FC1ED4" w:rsidRDefault="00FC1ED4" w:rsidP="00FC1ED4">
      <w:pPr>
        <w:pStyle w:val="Simple2"/>
      </w:pPr>
      <w:r>
        <w:t xml:space="preserve">The Risk </w:t>
      </w:r>
      <w:r w:rsidR="00CA4BBA">
        <w:t xml:space="preserve">Management Plan </w:t>
      </w:r>
      <w:r>
        <w:t xml:space="preserve">shall be updated by the </w:t>
      </w:r>
      <w:r w:rsidR="005073DA">
        <w:t xml:space="preserve">Service Provider </w:t>
      </w:r>
      <w:r w:rsidR="00293FB8">
        <w:t>m</w:t>
      </w:r>
      <w:r w:rsidR="005073DA">
        <w:t xml:space="preserve">onthly </w:t>
      </w:r>
      <w:r>
        <w:t>and submitted for approval by the Authority.</w:t>
      </w:r>
      <w:r w:rsidR="00797165">
        <w:t xml:space="preserve"> </w:t>
      </w:r>
    </w:p>
    <w:p w14:paraId="568EBF88" w14:textId="2AAD4ED8" w:rsidR="00FC1ED4" w:rsidRDefault="00FC1ED4" w:rsidP="00FC1ED4">
      <w:pPr>
        <w:pStyle w:val="Simple1"/>
        <w:keepNext/>
        <w:rPr>
          <w:b/>
        </w:rPr>
      </w:pPr>
      <w:r>
        <w:rPr>
          <w:b/>
        </w:rPr>
        <w:t>CONTRACT MANAGEMENT PLAN</w:t>
      </w:r>
      <w:r w:rsidR="007D4AFE">
        <w:rPr>
          <w:b/>
        </w:rPr>
        <w:t xml:space="preserve"> </w:t>
      </w:r>
    </w:p>
    <w:p w14:paraId="000B27FF" w14:textId="583B2791" w:rsidR="002419E3" w:rsidRDefault="002419E3" w:rsidP="002419E3">
      <w:pPr>
        <w:pStyle w:val="Simple2"/>
      </w:pPr>
      <w:r>
        <w:t xml:space="preserve">The Parties shall review the draft Contract Management Plan during the Transition Period and the </w:t>
      </w:r>
      <w:r w:rsidR="00656CF3">
        <w:t>Service Provider</w:t>
      </w:r>
      <w:r>
        <w:t xml:space="preserve"> shall </w:t>
      </w:r>
      <w:r w:rsidRPr="002419E3">
        <w:t xml:space="preserve">deliver </w:t>
      </w:r>
      <w:r>
        <w:t xml:space="preserve">a final draft </w:t>
      </w:r>
      <w:r w:rsidRPr="002419E3">
        <w:t xml:space="preserve">to the Authority </w:t>
      </w:r>
      <w:r>
        <w:t xml:space="preserve">on the Vesting Day </w:t>
      </w:r>
      <w:r w:rsidRPr="002419E3">
        <w:t>for the Aut</w:t>
      </w:r>
      <w:r>
        <w:t>hority's written approval.</w:t>
      </w:r>
    </w:p>
    <w:p w14:paraId="3D56A9EF" w14:textId="21C7D460" w:rsidR="00FC1ED4" w:rsidRPr="00B039A5" w:rsidRDefault="00FC1ED4" w:rsidP="002419E3">
      <w:pPr>
        <w:pStyle w:val="Simple2"/>
      </w:pPr>
      <w:r w:rsidRPr="00B039A5">
        <w:t xml:space="preserve">The </w:t>
      </w:r>
      <w:r w:rsidR="00E452E1" w:rsidRPr="00B039A5">
        <w:t>Service Provider</w:t>
      </w:r>
      <w:r w:rsidRPr="00B039A5">
        <w:t xml:space="preserve"> shall comply with the Contract Management Plan (as amended from time to time).</w:t>
      </w:r>
    </w:p>
    <w:p w14:paraId="7094D648" w14:textId="147C51D5" w:rsidR="00797165" w:rsidRPr="00947BC4" w:rsidRDefault="00FC1ED4" w:rsidP="00797165">
      <w:pPr>
        <w:pStyle w:val="Simple2"/>
        <w:rPr>
          <w:b/>
          <w:i/>
        </w:rPr>
      </w:pPr>
      <w:r>
        <w:t xml:space="preserve">The Contract Management Plan shall be updated by the </w:t>
      </w:r>
      <w:r w:rsidR="008C3BCA">
        <w:t xml:space="preserve">Service Provider annually, prior to the </w:t>
      </w:r>
      <w:r w:rsidR="008C3BCA" w:rsidRPr="00947BC4">
        <w:t>Contract Review Meeting,</w:t>
      </w:r>
      <w:r w:rsidRPr="00947BC4">
        <w:t xml:space="preserve"> and submitted for approval by the Authority.</w:t>
      </w:r>
      <w:r w:rsidR="00797165" w:rsidRPr="00947BC4">
        <w:t xml:space="preserve"> </w:t>
      </w:r>
    </w:p>
    <w:p w14:paraId="55A8C90D" w14:textId="1C6C1C0E" w:rsidR="002419E3" w:rsidRPr="002419E3" w:rsidRDefault="002419E3" w:rsidP="002419E3">
      <w:pPr>
        <w:pStyle w:val="Simple2"/>
      </w:pPr>
      <w:r>
        <w:t>Any Dispute shall be managed in accordance with the Dispute Resolution</w:t>
      </w:r>
      <w:r w:rsidR="001D49C2">
        <w:t xml:space="preserve"> Procedure set out in Schedule </w:t>
      </w:r>
      <w:r>
        <w:t>1</w:t>
      </w:r>
      <w:r w:rsidR="001D49C2">
        <w:t>8</w:t>
      </w:r>
      <w:r>
        <w:t xml:space="preserve"> (Dispute Resolution Procedure). </w:t>
      </w:r>
    </w:p>
    <w:p w14:paraId="18ED6A77" w14:textId="3C9D94F3" w:rsidR="00FC1ED4" w:rsidRDefault="00FC1ED4" w:rsidP="00FC1ED4">
      <w:pPr>
        <w:pStyle w:val="Simple1"/>
        <w:keepNext/>
        <w:rPr>
          <w:b/>
        </w:rPr>
      </w:pPr>
      <w:r>
        <w:rPr>
          <w:b/>
        </w:rPr>
        <w:t>CONTRACT</w:t>
      </w:r>
      <w:r w:rsidR="008C3BCA">
        <w:rPr>
          <w:b/>
        </w:rPr>
        <w:t xml:space="preserve"> PERFORMANCE</w:t>
      </w:r>
      <w:r w:rsidRPr="00D90F61">
        <w:rPr>
          <w:b/>
        </w:rPr>
        <w:t xml:space="preserve"> REVIEW</w:t>
      </w:r>
    </w:p>
    <w:p w14:paraId="6EE57EBB" w14:textId="650F6BB9" w:rsidR="00FC1ED4" w:rsidRPr="00D90F61" w:rsidRDefault="00FC1ED4" w:rsidP="00FC1ED4">
      <w:pPr>
        <w:pStyle w:val="Simple2"/>
      </w:pPr>
      <w:r>
        <w:t>Monthly</w:t>
      </w:r>
      <w:r w:rsidR="008C3BCA">
        <w:t xml:space="preserve"> Contract</w:t>
      </w:r>
      <w:r>
        <w:t xml:space="preserve"> </w:t>
      </w:r>
      <w:r w:rsidR="008C3BCA">
        <w:t xml:space="preserve">Performance </w:t>
      </w:r>
      <w:r>
        <w:t>Review</w:t>
      </w:r>
    </w:p>
    <w:p w14:paraId="753BC47E" w14:textId="088EDCCF" w:rsidR="00FC1ED4" w:rsidRDefault="00FC1ED4" w:rsidP="00FC1ED4">
      <w:pPr>
        <w:pStyle w:val="Simple3"/>
      </w:pPr>
      <w:r>
        <w:t xml:space="preserve">A </w:t>
      </w:r>
      <w:r w:rsidR="00E913BB">
        <w:t>M</w:t>
      </w:r>
      <w:r>
        <w:t xml:space="preserve">onthly </w:t>
      </w:r>
      <w:r w:rsidR="00BA63B4">
        <w:t>C</w:t>
      </w:r>
      <w:r w:rsidR="00D8468C">
        <w:t xml:space="preserve">ontract </w:t>
      </w:r>
      <w:r w:rsidR="00BA63B4">
        <w:t>P</w:t>
      </w:r>
      <w:r w:rsidR="00CF5B18">
        <w:t xml:space="preserve">erformance </w:t>
      </w:r>
      <w:r w:rsidR="00BA63B4">
        <w:t>R</w:t>
      </w:r>
      <w:r w:rsidR="008C3BCA">
        <w:t xml:space="preserve">eview </w:t>
      </w:r>
      <w:r w:rsidR="00D75582">
        <w:t>m</w:t>
      </w:r>
      <w:r>
        <w:t>eeting shall be held throughout the Contract Term on a date to be agreed between the Parties.</w:t>
      </w:r>
      <w:r w:rsidR="00D8468C">
        <w:t xml:space="preserve"> </w:t>
      </w:r>
    </w:p>
    <w:p w14:paraId="10EDF9A8" w14:textId="53ED968A" w:rsidR="00FC1ED4" w:rsidRDefault="00FC1ED4" w:rsidP="00FC1ED4">
      <w:pPr>
        <w:pStyle w:val="Simple3"/>
      </w:pPr>
      <w:r>
        <w:t xml:space="preserve">The meetings shall be attended by the </w:t>
      </w:r>
      <w:r w:rsidR="008C3BCA">
        <w:t xml:space="preserve">representatives from </w:t>
      </w:r>
      <w:r>
        <w:t xml:space="preserve">the </w:t>
      </w:r>
      <w:r w:rsidR="008C3BCA">
        <w:t xml:space="preserve">Service Provider </w:t>
      </w:r>
      <w:r>
        <w:t xml:space="preserve">and the </w:t>
      </w:r>
      <w:r w:rsidR="008C3BCA">
        <w:t>Contract Monitoring Team for</w:t>
      </w:r>
      <w:r>
        <w:t xml:space="preserve"> the </w:t>
      </w:r>
      <w:proofErr w:type="gramStart"/>
      <w:r>
        <w:t>Authority</w:t>
      </w:r>
      <w:proofErr w:type="gramEnd"/>
      <w:r>
        <w:t xml:space="preserve"> and any other persons considered by the Authority necessary for the review.</w:t>
      </w:r>
      <w:r w:rsidR="00A654C0">
        <w:t xml:space="preserve"> The meeting shall be chaired by the Authority's Designated Officer</w:t>
      </w:r>
      <w:r w:rsidR="00D55E0F">
        <w:t xml:space="preserve"> or their representative</w:t>
      </w:r>
      <w:r w:rsidR="00A654C0">
        <w:t xml:space="preserve">. </w:t>
      </w:r>
    </w:p>
    <w:p w14:paraId="57D82322" w14:textId="6F2A6F63" w:rsidR="0005634C" w:rsidRDefault="00CF5B18" w:rsidP="0005634C">
      <w:pPr>
        <w:pStyle w:val="Simple3"/>
      </w:pPr>
      <w:r>
        <w:t>During the meeting, t</w:t>
      </w:r>
      <w:r w:rsidR="00D8468C">
        <w:t>he Parties shall review the delivery of the Services</w:t>
      </w:r>
      <w:r w:rsidR="006327D3">
        <w:t xml:space="preserve"> in the previous month</w:t>
      </w:r>
      <w:r w:rsidR="0005634C">
        <w:t xml:space="preserve">, </w:t>
      </w:r>
      <w:r w:rsidR="006327D3">
        <w:t>including, but not limited to,</w:t>
      </w:r>
      <w:r w:rsidR="00D8468C">
        <w:t xml:space="preserve"> the</w:t>
      </w:r>
      <w:r w:rsidR="0005634C">
        <w:t xml:space="preserve">: </w:t>
      </w:r>
    </w:p>
    <w:p w14:paraId="148F5A75" w14:textId="6966FA95" w:rsidR="00D8468C" w:rsidRDefault="00D8468C" w:rsidP="0005634C">
      <w:pPr>
        <w:pStyle w:val="Simple4"/>
      </w:pPr>
      <w:r>
        <w:t xml:space="preserve">performance of the </w:t>
      </w:r>
      <w:r w:rsidR="0005634C">
        <w:t xml:space="preserve">Service Provider </w:t>
      </w:r>
      <w:r>
        <w:t xml:space="preserve">against the </w:t>
      </w:r>
      <w:proofErr w:type="gramStart"/>
      <w:r>
        <w:t>KPIs</w:t>
      </w:r>
      <w:r w:rsidR="0005634C">
        <w:t>;</w:t>
      </w:r>
      <w:proofErr w:type="gramEnd"/>
      <w:r>
        <w:t xml:space="preserve"> </w:t>
      </w:r>
    </w:p>
    <w:p w14:paraId="7D3F1B63" w14:textId="38F735C4" w:rsidR="0005634C" w:rsidRDefault="0005634C" w:rsidP="00993822">
      <w:pPr>
        <w:pStyle w:val="Simple4"/>
      </w:pPr>
      <w:r>
        <w:lastRenderedPageBreak/>
        <w:t xml:space="preserve">progress against KPI rectification </w:t>
      </w:r>
      <w:proofErr w:type="gramStart"/>
      <w:r>
        <w:t>plans;</w:t>
      </w:r>
      <w:proofErr w:type="gramEnd"/>
    </w:p>
    <w:p w14:paraId="14E344A2" w14:textId="34983AFC" w:rsidR="0005634C" w:rsidRDefault="0005634C" w:rsidP="0005634C">
      <w:pPr>
        <w:pStyle w:val="Simple4"/>
      </w:pPr>
      <w:r>
        <w:t xml:space="preserve">key risk and </w:t>
      </w:r>
      <w:proofErr w:type="gramStart"/>
      <w:r>
        <w:t>mitigations;</w:t>
      </w:r>
      <w:proofErr w:type="gramEnd"/>
    </w:p>
    <w:p w14:paraId="77823104" w14:textId="32381D06" w:rsidR="0005634C" w:rsidRDefault="005E7DD2" w:rsidP="0005634C">
      <w:pPr>
        <w:pStyle w:val="Simple4"/>
      </w:pPr>
      <w:r>
        <w:t>c</w:t>
      </w:r>
      <w:r w:rsidR="0005634C">
        <w:t xml:space="preserve">hange </w:t>
      </w:r>
      <w:r>
        <w:t>p</w:t>
      </w:r>
      <w:r w:rsidR="0005634C">
        <w:t>roposals and ad</w:t>
      </w:r>
      <w:r w:rsidR="002419E3">
        <w:t xml:space="preserve"> </w:t>
      </w:r>
      <w:r w:rsidR="0005634C">
        <w:t xml:space="preserve">hoc task </w:t>
      </w:r>
      <w:proofErr w:type="gramStart"/>
      <w:r w:rsidR="0005634C">
        <w:t>progress</w:t>
      </w:r>
      <w:r>
        <w:t>;</w:t>
      </w:r>
      <w:proofErr w:type="gramEnd"/>
    </w:p>
    <w:p w14:paraId="231B9681" w14:textId="1135A225" w:rsidR="00993822" w:rsidRDefault="00993822" w:rsidP="0005634C">
      <w:pPr>
        <w:pStyle w:val="Simple4"/>
      </w:pPr>
      <w:r>
        <w:t xml:space="preserve">progress against SOTT </w:t>
      </w:r>
      <w:proofErr w:type="gramStart"/>
      <w:r>
        <w:t>output;</w:t>
      </w:r>
      <w:proofErr w:type="gramEnd"/>
    </w:p>
    <w:p w14:paraId="59825AA9" w14:textId="4CA27052" w:rsidR="005E7DD2" w:rsidRDefault="005E7DD2" w:rsidP="0005634C">
      <w:pPr>
        <w:pStyle w:val="Simple4"/>
      </w:pPr>
      <w:r>
        <w:t xml:space="preserve">non-SOTT </w:t>
      </w:r>
      <w:proofErr w:type="gramStart"/>
      <w:r>
        <w:t>tasks;</w:t>
      </w:r>
      <w:proofErr w:type="gramEnd"/>
    </w:p>
    <w:p w14:paraId="0EBBEA8F" w14:textId="3C3D4971" w:rsidR="00D73B29" w:rsidRDefault="00D73B29" w:rsidP="0005634C">
      <w:pPr>
        <w:pStyle w:val="Simple4"/>
      </w:pPr>
      <w:proofErr w:type="spellStart"/>
      <w:r>
        <w:t>heath</w:t>
      </w:r>
      <w:proofErr w:type="spellEnd"/>
      <w:r>
        <w:t xml:space="preserve"> and </w:t>
      </w:r>
      <w:proofErr w:type="gramStart"/>
      <w:r>
        <w:t>safety;</w:t>
      </w:r>
      <w:proofErr w:type="gramEnd"/>
    </w:p>
    <w:p w14:paraId="51F1BE8E" w14:textId="00D2A670" w:rsidR="0005634C" w:rsidRDefault="005E7DD2" w:rsidP="0005634C">
      <w:pPr>
        <w:pStyle w:val="Simple4"/>
      </w:pPr>
      <w:proofErr w:type="gramStart"/>
      <w:r>
        <w:t>v</w:t>
      </w:r>
      <w:r w:rsidR="0005634C">
        <w:t>acancies</w:t>
      </w:r>
      <w:r>
        <w:t>;</w:t>
      </w:r>
      <w:proofErr w:type="gramEnd"/>
    </w:p>
    <w:p w14:paraId="4F43B1FE" w14:textId="6A8390F1" w:rsidR="0005634C" w:rsidRDefault="0005634C" w:rsidP="0005634C">
      <w:pPr>
        <w:pStyle w:val="Simple4"/>
      </w:pPr>
      <w:r>
        <w:t xml:space="preserve">Customer Observation </w:t>
      </w:r>
      <w:proofErr w:type="gramStart"/>
      <w:r>
        <w:t>Reports</w:t>
      </w:r>
      <w:r w:rsidR="005E7DD2">
        <w:t>;</w:t>
      </w:r>
      <w:proofErr w:type="gramEnd"/>
    </w:p>
    <w:p w14:paraId="6E111AEA" w14:textId="1820A573" w:rsidR="0005634C" w:rsidRDefault="0005634C" w:rsidP="0005634C">
      <w:pPr>
        <w:pStyle w:val="Simple4"/>
      </w:pPr>
      <w:r>
        <w:t xml:space="preserve">Authority </w:t>
      </w:r>
      <w:r w:rsidR="005E7DD2">
        <w:t>a</w:t>
      </w:r>
      <w:r>
        <w:t xml:space="preserve">udit </w:t>
      </w:r>
      <w:r w:rsidR="005E7DD2">
        <w:t>o</w:t>
      </w:r>
      <w:r>
        <w:t>utcomes</w:t>
      </w:r>
      <w:r w:rsidR="005E7DD2">
        <w:t xml:space="preserve">; </w:t>
      </w:r>
      <w:r w:rsidR="00D73B29">
        <w:t>and</w:t>
      </w:r>
    </w:p>
    <w:p w14:paraId="2D3C1CD7" w14:textId="2B1055A0" w:rsidR="00993822" w:rsidRDefault="00993822" w:rsidP="0005634C">
      <w:pPr>
        <w:pStyle w:val="Simple4"/>
      </w:pPr>
      <w:r>
        <w:t>review of any CSI</w:t>
      </w:r>
      <w:r w:rsidR="0064198A">
        <w:t xml:space="preserve"> and</w:t>
      </w:r>
      <w:r>
        <w:t xml:space="preserve"> innovations</w:t>
      </w:r>
      <w:r w:rsidR="0064198A">
        <w:t>.</w:t>
      </w:r>
    </w:p>
    <w:p w14:paraId="5A8DE55D" w14:textId="6D22FF71" w:rsidR="00D8468C" w:rsidRDefault="00D8468C" w:rsidP="00FC1ED4">
      <w:pPr>
        <w:pStyle w:val="Simple3"/>
      </w:pPr>
      <w:r>
        <w:t xml:space="preserve">Any Dispute shall be managed in accordance with the Dispute Resolution Procedure set out in Schedule </w:t>
      </w:r>
      <w:r w:rsidR="001D49C2">
        <w:t>18</w:t>
      </w:r>
      <w:r>
        <w:t xml:space="preserve"> (Dispute Resolution Procedure). </w:t>
      </w:r>
    </w:p>
    <w:p w14:paraId="10A4F6BB" w14:textId="52365D7D" w:rsidR="00FC1ED4" w:rsidRPr="00D90F61" w:rsidRDefault="00FC1ED4" w:rsidP="00FC1ED4">
      <w:pPr>
        <w:pStyle w:val="Simple2"/>
      </w:pPr>
      <w:r>
        <w:t>Quarterly</w:t>
      </w:r>
      <w:r w:rsidR="00993822" w:rsidRPr="00993822">
        <w:t xml:space="preserve"> </w:t>
      </w:r>
      <w:r w:rsidR="00993822">
        <w:t>Contract Performance</w:t>
      </w:r>
      <w:r>
        <w:t xml:space="preserve"> Review</w:t>
      </w:r>
    </w:p>
    <w:p w14:paraId="239A2486" w14:textId="5D91578F" w:rsidR="00FC1ED4" w:rsidRDefault="00D8468C" w:rsidP="00FC1ED4">
      <w:pPr>
        <w:pStyle w:val="Simple3"/>
      </w:pPr>
      <w:r>
        <w:t xml:space="preserve">A </w:t>
      </w:r>
      <w:r w:rsidR="00BA63B4">
        <w:t>Q</w:t>
      </w:r>
      <w:r>
        <w:t xml:space="preserve">uarterly </w:t>
      </w:r>
      <w:r w:rsidR="00BA63B4">
        <w:t>C</w:t>
      </w:r>
      <w:r w:rsidR="00993822">
        <w:t xml:space="preserve">ontract </w:t>
      </w:r>
      <w:r w:rsidR="00BA63B4">
        <w:t>P</w:t>
      </w:r>
      <w:r w:rsidR="00993822">
        <w:t xml:space="preserve">erformance </w:t>
      </w:r>
      <w:r w:rsidR="00BA63B4">
        <w:t>R</w:t>
      </w:r>
      <w:r w:rsidR="00FC1ED4">
        <w:t>eview meeting shall be held throughout the Contract Term on a date to be agreed between the Parties.</w:t>
      </w:r>
    </w:p>
    <w:p w14:paraId="6010E33F" w14:textId="4B7AD5CA" w:rsidR="00993822" w:rsidRDefault="00993822" w:rsidP="00993822">
      <w:pPr>
        <w:pStyle w:val="Simple3"/>
      </w:pPr>
      <w:r>
        <w:t xml:space="preserve">The meetings shall be attended by the representatives from the Service Provider and the Contract Monitoring Team for the </w:t>
      </w:r>
      <w:proofErr w:type="gramStart"/>
      <w:r>
        <w:t>Authority</w:t>
      </w:r>
      <w:proofErr w:type="gramEnd"/>
      <w:r>
        <w:t xml:space="preserve"> and any other persons considered by the Authority necessary for the review.</w:t>
      </w:r>
      <w:r w:rsidR="00A654C0">
        <w:t xml:space="preserve"> The meeting shall be chaired by the Authority's Designated Officer.</w:t>
      </w:r>
    </w:p>
    <w:p w14:paraId="7392D62E" w14:textId="379A2313" w:rsidR="00D8468C" w:rsidRDefault="00D8468C" w:rsidP="00D8468C">
      <w:pPr>
        <w:pStyle w:val="Simple3"/>
      </w:pPr>
      <w:r>
        <w:t xml:space="preserve">The Parties shall review the performance of the </w:t>
      </w:r>
      <w:r w:rsidR="00D73B29">
        <w:t xml:space="preserve">Service Provider </w:t>
      </w:r>
      <w:r w:rsidR="000052B2">
        <w:t>over the previous 3 months in accordance with, but not limited to, Paragraph</w:t>
      </w:r>
      <w:r w:rsidR="00D73B29">
        <w:t xml:space="preserve"> </w:t>
      </w:r>
      <w:r w:rsidR="00CF5B18">
        <w:t>4</w:t>
      </w:r>
      <w:r w:rsidR="00D73B29">
        <w:t xml:space="preserve">.1(c), </w:t>
      </w:r>
      <w:r w:rsidR="000052B2">
        <w:t xml:space="preserve">and </w:t>
      </w:r>
      <w:r w:rsidR="00D73B29">
        <w:t xml:space="preserve">review any plans and policies as per the agreed timetable (to be agreed between </w:t>
      </w:r>
      <w:r w:rsidR="00CF5B18">
        <w:t>the P</w:t>
      </w:r>
      <w:r w:rsidR="00D73B29">
        <w:t xml:space="preserve">arties annually). </w:t>
      </w:r>
    </w:p>
    <w:p w14:paraId="632F8C22" w14:textId="22971920" w:rsidR="00D8468C" w:rsidRDefault="00D8468C" w:rsidP="00D8468C">
      <w:pPr>
        <w:pStyle w:val="Simple3"/>
      </w:pPr>
      <w:r>
        <w:lastRenderedPageBreak/>
        <w:t xml:space="preserve">Any Dispute shall be managed in accordance with the Dispute Resolution Procedure set out in Schedule </w:t>
      </w:r>
      <w:r w:rsidR="001D49C2">
        <w:t>18</w:t>
      </w:r>
      <w:r>
        <w:t xml:space="preserve"> (Dispute Resolution Procedure). </w:t>
      </w:r>
    </w:p>
    <w:p w14:paraId="321FE412" w14:textId="3E3A6B57" w:rsidR="00FC1ED4" w:rsidRPr="00D90F61" w:rsidRDefault="00D8468C" w:rsidP="00FC1ED4">
      <w:pPr>
        <w:pStyle w:val="Simple2"/>
      </w:pPr>
      <w:r>
        <w:t>Annual</w:t>
      </w:r>
      <w:r w:rsidR="00FC1ED4">
        <w:t xml:space="preserve"> </w:t>
      </w:r>
      <w:r w:rsidR="00D73B29">
        <w:t xml:space="preserve">Contract Performance </w:t>
      </w:r>
      <w:r w:rsidR="00FC1ED4">
        <w:t>Review</w:t>
      </w:r>
    </w:p>
    <w:p w14:paraId="0C7D59B7" w14:textId="4603BA23" w:rsidR="00FC1ED4" w:rsidRDefault="00FC1ED4" w:rsidP="00FC1ED4">
      <w:pPr>
        <w:pStyle w:val="Simple3"/>
      </w:pPr>
      <w:r>
        <w:t xml:space="preserve">An </w:t>
      </w:r>
      <w:r w:rsidR="00E913BB">
        <w:t>A</w:t>
      </w:r>
      <w:r>
        <w:t>nnual</w:t>
      </w:r>
      <w:r w:rsidR="00FE6D42">
        <w:t xml:space="preserve"> </w:t>
      </w:r>
      <w:r w:rsidR="00E913BB">
        <w:t>C</w:t>
      </w:r>
      <w:r w:rsidR="00FE6D42">
        <w:t xml:space="preserve">ontract </w:t>
      </w:r>
      <w:r w:rsidR="00E913BB">
        <w:t>P</w:t>
      </w:r>
      <w:r w:rsidR="00FE6D42">
        <w:t>erformance</w:t>
      </w:r>
      <w:r>
        <w:t xml:space="preserve"> </w:t>
      </w:r>
      <w:r w:rsidR="00E913BB">
        <w:t>R</w:t>
      </w:r>
      <w:r>
        <w:t xml:space="preserve">eview meeting shall be held </w:t>
      </w:r>
      <w:r w:rsidR="00685653">
        <w:t xml:space="preserve">annually </w:t>
      </w:r>
      <w:r>
        <w:t>throughout the Contract Term.</w:t>
      </w:r>
    </w:p>
    <w:p w14:paraId="4ACA8A57" w14:textId="3D58597C" w:rsidR="00FE6D42" w:rsidRDefault="00FE6D42" w:rsidP="00FE6D42">
      <w:pPr>
        <w:pStyle w:val="Simple3"/>
      </w:pPr>
      <w:r>
        <w:t xml:space="preserve">The meeting with be chaired by the Senior Responsible Office or their representative. The meetings shall be attended by the representatives from the Service Provider and the Contract Monitoring Team for the </w:t>
      </w:r>
      <w:proofErr w:type="gramStart"/>
      <w:r>
        <w:t>Authority</w:t>
      </w:r>
      <w:proofErr w:type="gramEnd"/>
      <w:r>
        <w:t xml:space="preserve"> and any other persons considered by the Authority necessary for the review.</w:t>
      </w:r>
      <w:r w:rsidR="00A654C0">
        <w:t xml:space="preserve"> </w:t>
      </w:r>
    </w:p>
    <w:p w14:paraId="500615A4" w14:textId="67633F23" w:rsidR="0081442C" w:rsidRDefault="00D8468C" w:rsidP="0081442C">
      <w:pPr>
        <w:pStyle w:val="Simple3"/>
      </w:pPr>
      <w:r>
        <w:t>The Parties shall undertake a full review of the Contract</w:t>
      </w:r>
      <w:r w:rsidR="00FE6D42">
        <w:t xml:space="preserve"> based on a</w:t>
      </w:r>
      <w:r w:rsidR="0064198A">
        <w:t>n</w:t>
      </w:r>
      <w:r w:rsidR="00FE6D42">
        <w:t xml:space="preserve"> </w:t>
      </w:r>
      <w:r w:rsidR="008A2196">
        <w:t xml:space="preserve">Annual Report provided by the Service Provider at least </w:t>
      </w:r>
      <w:r w:rsidR="00D55E0F">
        <w:t xml:space="preserve">30 </w:t>
      </w:r>
      <w:r w:rsidR="00BB0826">
        <w:t>Business D</w:t>
      </w:r>
      <w:r w:rsidR="00D55E0F">
        <w:t>ays</w:t>
      </w:r>
      <w:r w:rsidR="008A2196">
        <w:t xml:space="preserve"> before the date of the meeting. </w:t>
      </w:r>
    </w:p>
    <w:p w14:paraId="0D0C270B" w14:textId="208F9454" w:rsidR="0081442C" w:rsidRDefault="0081442C" w:rsidP="0081442C">
      <w:pPr>
        <w:pStyle w:val="Simple3"/>
      </w:pPr>
      <w:r>
        <w:t>The following matters will be the minimum to be assessed at the meeting:</w:t>
      </w:r>
    </w:p>
    <w:p w14:paraId="4B661455" w14:textId="1D05AD47" w:rsidR="00B652CF" w:rsidRDefault="00B652CF" w:rsidP="00B652CF">
      <w:pPr>
        <w:pStyle w:val="Simple4"/>
      </w:pPr>
      <w:r>
        <w:t xml:space="preserve">review of the comprehensive executive report supplied detailing the delivery of the SOR over the last 12 months to include staff turnover and a review of the financial </w:t>
      </w:r>
      <w:proofErr w:type="gramStart"/>
      <w:r>
        <w:t>performance;</w:t>
      </w:r>
      <w:proofErr w:type="gramEnd"/>
    </w:p>
    <w:p w14:paraId="2626E955" w14:textId="0E9CF01C" w:rsidR="00B652CF" w:rsidRDefault="00B652CF" w:rsidP="00B652CF">
      <w:pPr>
        <w:pStyle w:val="Simple4"/>
      </w:pPr>
      <w:r>
        <w:t xml:space="preserve">performance against the </w:t>
      </w:r>
      <w:proofErr w:type="gramStart"/>
      <w:r>
        <w:t>KPIs;</w:t>
      </w:r>
      <w:proofErr w:type="gramEnd"/>
    </w:p>
    <w:p w14:paraId="3DD21D4C" w14:textId="7171247D" w:rsidR="00B652CF" w:rsidRDefault="00B652CF" w:rsidP="00B652CF">
      <w:pPr>
        <w:pStyle w:val="Simple4"/>
      </w:pPr>
      <w:r>
        <w:t xml:space="preserve">their ISO 9001 accreditation certificate and the report from the </w:t>
      </w:r>
      <w:r w:rsidR="00293FB8">
        <w:t>external third</w:t>
      </w:r>
      <w:r>
        <w:t xml:space="preserve"> party ISO9001 accreditor accompanying such </w:t>
      </w:r>
      <w:proofErr w:type="gramStart"/>
      <w:r>
        <w:t>accreditation;</w:t>
      </w:r>
      <w:proofErr w:type="gramEnd"/>
    </w:p>
    <w:p w14:paraId="40BAC806" w14:textId="1162EEEF" w:rsidR="00B652CF" w:rsidRDefault="00B652CF" w:rsidP="00B652CF">
      <w:pPr>
        <w:pStyle w:val="Simple4"/>
      </w:pPr>
      <w:r>
        <w:t>highlight any issues of financial distress and/or any issues with their key sub-</w:t>
      </w:r>
      <w:proofErr w:type="gramStart"/>
      <w:r>
        <w:t>contractors;</w:t>
      </w:r>
      <w:proofErr w:type="gramEnd"/>
    </w:p>
    <w:p w14:paraId="589858BB" w14:textId="1E4A0911" w:rsidR="00B652CF" w:rsidRDefault="00B652CF" w:rsidP="00B652CF">
      <w:pPr>
        <w:pStyle w:val="Simple4"/>
      </w:pPr>
      <w:r>
        <w:t xml:space="preserve">performance in discharging </w:t>
      </w:r>
      <w:r w:rsidR="00293FB8">
        <w:t>its</w:t>
      </w:r>
      <w:r>
        <w:t xml:space="preserve"> obligations under the </w:t>
      </w:r>
      <w:proofErr w:type="gramStart"/>
      <w:r>
        <w:t>contract;</w:t>
      </w:r>
      <w:proofErr w:type="gramEnd"/>
    </w:p>
    <w:p w14:paraId="6790F3DE" w14:textId="6C94F72A" w:rsidR="00B652CF" w:rsidRDefault="00B652CF" w:rsidP="00B652CF">
      <w:pPr>
        <w:pStyle w:val="Simple4"/>
      </w:pPr>
      <w:r>
        <w:t>a look forward to the next 12 months to demonstrate to the Authority that the services can continue to be delivered; and</w:t>
      </w:r>
    </w:p>
    <w:p w14:paraId="3EBE9A31" w14:textId="253DD1DA" w:rsidR="00B652CF" w:rsidRDefault="00B652CF" w:rsidP="00B652CF">
      <w:pPr>
        <w:pStyle w:val="Simple4"/>
      </w:pPr>
      <w:r>
        <w:t xml:space="preserve">highlight any proposed improvements, CSI measures or efficiencies/innovations for possible implementation within the next 12 months </w:t>
      </w:r>
      <w:r>
        <w:lastRenderedPageBreak/>
        <w:t>for agreement with the Authority outside of the annual performance review meeting.</w:t>
      </w:r>
    </w:p>
    <w:p w14:paraId="5E570372" w14:textId="4BD78FAA" w:rsidR="00D8468C" w:rsidRDefault="00D8468C" w:rsidP="00D8468C">
      <w:pPr>
        <w:pStyle w:val="Simple3"/>
      </w:pPr>
      <w:r>
        <w:t xml:space="preserve">Any Dispute shall be managed in accordance with the Dispute Resolution Procedure set out in Schedule </w:t>
      </w:r>
      <w:r w:rsidR="001D49C2">
        <w:t>18</w:t>
      </w:r>
      <w:r>
        <w:t xml:space="preserve"> (Dispute Resolution Procedure). </w:t>
      </w:r>
    </w:p>
    <w:p w14:paraId="4B2C250C" w14:textId="77777777" w:rsidR="00D90F61" w:rsidRDefault="00D90F61" w:rsidP="00BF02C4">
      <w:pPr>
        <w:pStyle w:val="Simple1"/>
        <w:keepNext/>
        <w:numPr>
          <w:ilvl w:val="0"/>
          <w:numId w:val="0"/>
        </w:numPr>
        <w:ind w:left="709" w:hanging="709"/>
      </w:pPr>
    </w:p>
    <w:sectPr w:rsidR="00D90F61" w:rsidSect="001E2749">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876A2" w14:textId="77777777" w:rsidR="008B563D" w:rsidRDefault="008B563D">
      <w:pPr>
        <w:spacing w:after="0" w:line="240" w:lineRule="auto"/>
      </w:pPr>
      <w:r>
        <w:separator/>
      </w:r>
    </w:p>
  </w:endnote>
  <w:endnote w:type="continuationSeparator" w:id="0">
    <w:p w14:paraId="73368D6B" w14:textId="77777777" w:rsidR="008B563D" w:rsidRDefault="008B5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B6437" w14:textId="0F9457B9" w:rsidR="007D4AFE" w:rsidRDefault="00FC5BF3">
    <w:pPr>
      <w:pStyle w:val="Footer"/>
    </w:pPr>
    <w:r>
      <w:rPr>
        <w:noProof/>
      </w:rPr>
      <mc:AlternateContent>
        <mc:Choice Requires="wps">
          <w:drawing>
            <wp:anchor distT="0" distB="0" distL="0" distR="0" simplePos="0" relativeHeight="251662336" behindDoc="0" locked="0" layoutInCell="1" allowOverlap="1" wp14:anchorId="48F61638" wp14:editId="19B4C866">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0DE15C" w14:textId="698B334D"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F61638"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020DE15C" w14:textId="698B334D"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D0CB" w14:textId="7C5DAF47" w:rsidR="001E2749" w:rsidRDefault="00FC5BF3" w:rsidP="001E2749">
    <w:pPr>
      <w:pStyle w:val="Footer"/>
    </w:pPr>
    <w:r>
      <w:rPr>
        <w:noProof/>
      </w:rPr>
      <mc:AlternateContent>
        <mc:Choice Requires="wps">
          <w:drawing>
            <wp:anchor distT="0" distB="0" distL="0" distR="0" simplePos="0" relativeHeight="251663360" behindDoc="0" locked="0" layoutInCell="1" allowOverlap="1" wp14:anchorId="311A3F8A" wp14:editId="786E1AA3">
              <wp:simplePos x="915035" y="1002030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16A795" w14:textId="01280627"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1A3F8A"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516A795" w14:textId="01280627"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r w:rsidR="001E2749">
      <w:tab/>
    </w:r>
    <w:r w:rsidR="001E2749">
      <w:fldChar w:fldCharType="begin"/>
    </w:r>
    <w:r w:rsidR="001E2749">
      <w:instrText xml:space="preserve"> PAGE   \* MERGEFORMAT </w:instrText>
    </w:r>
    <w:r w:rsidR="001E2749">
      <w:fldChar w:fldCharType="separate"/>
    </w:r>
    <w:r w:rsidR="00523459">
      <w:rPr>
        <w:noProof/>
      </w:rPr>
      <w:t>2</w:t>
    </w:r>
    <w:r w:rsidR="001E274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7F3C" w14:textId="458C6E06" w:rsidR="00702446" w:rsidRPr="00D90F61" w:rsidRDefault="00FC5BF3">
    <w:pPr>
      <w:pStyle w:val="Footer"/>
    </w:pPr>
    <w:r>
      <w:rPr>
        <w:noProof/>
        <w:sz w:val="14"/>
        <w:szCs w:val="14"/>
      </w:rPr>
      <mc:AlternateContent>
        <mc:Choice Requires="wps">
          <w:drawing>
            <wp:anchor distT="0" distB="0" distL="0" distR="0" simplePos="0" relativeHeight="251661312" behindDoc="0" locked="0" layoutInCell="1" allowOverlap="1" wp14:anchorId="3765B100" wp14:editId="5C4DDA48">
              <wp:simplePos x="914400" y="10020300"/>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3B41D" w14:textId="45A18E22"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65B100"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683B41D" w14:textId="45A18E22"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r w:rsidR="00D90F61">
      <w:rPr>
        <w:sz w:val="14"/>
        <w:szCs w:val="14"/>
      </w:rPr>
      <w:tab/>
    </w:r>
    <w:r w:rsidR="00D90F61" w:rsidRPr="00D90F61">
      <w:fldChar w:fldCharType="begin"/>
    </w:r>
    <w:r w:rsidR="00D90F61" w:rsidRPr="00D90F61">
      <w:instrText xml:space="preserve"> PAGE   \* MERGEFORMAT </w:instrText>
    </w:r>
    <w:r w:rsidR="00D90F61" w:rsidRPr="00D90F61">
      <w:fldChar w:fldCharType="separate"/>
    </w:r>
    <w:r w:rsidR="00523459">
      <w:rPr>
        <w:noProof/>
      </w:rPr>
      <w:t>1</w:t>
    </w:r>
    <w:r w:rsidR="00D90F61" w:rsidRPr="00D90F6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9CAE1" w14:textId="77777777" w:rsidR="008B563D" w:rsidRDefault="008B563D">
      <w:pPr>
        <w:spacing w:after="0" w:line="240" w:lineRule="auto"/>
      </w:pPr>
      <w:r>
        <w:separator/>
      </w:r>
    </w:p>
  </w:footnote>
  <w:footnote w:type="continuationSeparator" w:id="0">
    <w:p w14:paraId="0569B668" w14:textId="77777777" w:rsidR="008B563D" w:rsidRDefault="008B56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321AF" w14:textId="672963C3" w:rsidR="007D4AFE" w:rsidRDefault="00FC5BF3">
    <w:pPr>
      <w:pStyle w:val="Header"/>
    </w:pPr>
    <w:r>
      <w:rPr>
        <w:noProof/>
      </w:rPr>
      <mc:AlternateContent>
        <mc:Choice Requires="wps">
          <w:drawing>
            <wp:anchor distT="0" distB="0" distL="0" distR="0" simplePos="0" relativeHeight="251659264" behindDoc="0" locked="0" layoutInCell="1" allowOverlap="1" wp14:anchorId="39E52554" wp14:editId="7DB94C67">
              <wp:simplePos x="635" y="635"/>
              <wp:positionH relativeFrom="page">
                <wp:align>center</wp:align>
              </wp:positionH>
              <wp:positionV relativeFrom="page">
                <wp:align>top</wp:align>
              </wp:positionV>
              <wp:extent cx="443865" cy="443865"/>
              <wp:effectExtent l="0" t="0" r="0" b="0"/>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9FF6D2" w14:textId="75CCA6FC"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E52554"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4A9FF6D2" w14:textId="75CCA6FC"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3257" w14:textId="63D68C94" w:rsidR="007D4AFE" w:rsidRDefault="00FC5BF3">
    <w:pPr>
      <w:pStyle w:val="Header"/>
    </w:pPr>
    <w:r>
      <w:rPr>
        <w:noProof/>
      </w:rPr>
      <mc:AlternateContent>
        <mc:Choice Requires="wps">
          <w:drawing>
            <wp:anchor distT="0" distB="0" distL="0" distR="0" simplePos="0" relativeHeight="251660288" behindDoc="0" locked="0" layoutInCell="1" allowOverlap="1" wp14:anchorId="38DC009A" wp14:editId="1B8D139B">
              <wp:simplePos x="915035" y="450850"/>
              <wp:positionH relativeFrom="page">
                <wp:align>center</wp:align>
              </wp:positionH>
              <wp:positionV relativeFrom="page">
                <wp:align>top</wp:align>
              </wp:positionV>
              <wp:extent cx="443865" cy="443865"/>
              <wp:effectExtent l="0" t="0" r="0" b="0"/>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568041A" w14:textId="5272110B"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DC009A" id="_x0000_t202" coordsize="21600,21600" o:spt="202" path="m,l,21600r21600,l21600,xe">
              <v:stroke joinstyle="miter"/>
              <v:path gradientshapeok="t" o:connecttype="rect"/>
            </v:shapetype>
            <v:shape id="Text Box 3" o:spid="_x0000_s1027"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1568041A" w14:textId="5272110B"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0E840" w14:textId="7E5DD28A" w:rsidR="007D4AFE" w:rsidRDefault="00FC5BF3">
    <w:pPr>
      <w:pStyle w:val="Header"/>
    </w:pPr>
    <w:r>
      <w:rPr>
        <w:noProof/>
      </w:rPr>
      <mc:AlternateContent>
        <mc:Choice Requires="wps">
          <w:drawing>
            <wp:anchor distT="0" distB="0" distL="0" distR="0" simplePos="0" relativeHeight="251658240" behindDoc="0" locked="0" layoutInCell="1" allowOverlap="1" wp14:anchorId="7062E740" wp14:editId="1B06634F">
              <wp:simplePos x="914400" y="449580"/>
              <wp:positionH relativeFrom="page">
                <wp:align>center</wp:align>
              </wp:positionH>
              <wp:positionV relativeFrom="page">
                <wp:align>top</wp:align>
              </wp:positionV>
              <wp:extent cx="443865" cy="443865"/>
              <wp:effectExtent l="0" t="0" r="0" b="0"/>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5320D0" w14:textId="031E90E0"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62E740"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0F5320D0" w14:textId="031E90E0" w:rsidR="00FC5BF3" w:rsidRPr="00FC5BF3" w:rsidRDefault="00FC5BF3" w:rsidP="00FC5BF3">
                    <w:pPr>
                      <w:spacing w:after="0"/>
                      <w:rPr>
                        <w:rFonts w:eastAsia="Arial" w:cs="Arial"/>
                        <w:noProof/>
                        <w:color w:val="000000"/>
                        <w:sz w:val="22"/>
                        <w:szCs w:val="22"/>
                      </w:rPr>
                    </w:pPr>
                    <w:r w:rsidRPr="00FC5BF3">
                      <w:rPr>
                        <w:rFonts w:eastAsia="Arial" w:cs="Arial"/>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F698D730"/>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b w:val="0"/>
        <w:i w:val="0"/>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3" w15:restartNumberingAfterBreak="0">
    <w:nsid w:val="45C13D35"/>
    <w:multiLevelType w:val="multilevel"/>
    <w:tmpl w:val="89AAD79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60316388">
    <w:abstractNumId w:val="5"/>
  </w:num>
  <w:num w:numId="2" w16cid:durableId="1531524806">
    <w:abstractNumId w:val="4"/>
  </w:num>
  <w:num w:numId="3" w16cid:durableId="618799086">
    <w:abstractNumId w:val="2"/>
  </w:num>
  <w:num w:numId="4" w16cid:durableId="1667784912">
    <w:abstractNumId w:val="3"/>
  </w:num>
  <w:num w:numId="5" w16cid:durableId="2001151423">
    <w:abstractNumId w:val="5"/>
  </w:num>
  <w:num w:numId="6" w16cid:durableId="1070032183">
    <w:abstractNumId w:val="1"/>
  </w:num>
  <w:num w:numId="7" w16cid:durableId="220101032">
    <w:abstractNumId w:val="6"/>
  </w:num>
  <w:num w:numId="8" w16cid:durableId="1757903456">
    <w:abstractNumId w:val="2"/>
  </w:num>
  <w:num w:numId="9" w16cid:durableId="74175290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MS_Client" w:val="Gowling"/>
    <w:docVar w:name="MS_Mediasterling" w:val="True"/>
    <w:docVar w:name="TMS_TEMPLATE_ID" w:val="Blank Document"/>
  </w:docVars>
  <w:rsids>
    <w:rsidRoot w:val="007A23D6"/>
    <w:rsid w:val="00004A19"/>
    <w:rsid w:val="000052B2"/>
    <w:rsid w:val="000123BB"/>
    <w:rsid w:val="00022C2C"/>
    <w:rsid w:val="00024439"/>
    <w:rsid w:val="00036DA1"/>
    <w:rsid w:val="0005200F"/>
    <w:rsid w:val="0005634C"/>
    <w:rsid w:val="000C1A43"/>
    <w:rsid w:val="000E5FD2"/>
    <w:rsid w:val="000F1712"/>
    <w:rsid w:val="000F793C"/>
    <w:rsid w:val="001479B7"/>
    <w:rsid w:val="00161EEA"/>
    <w:rsid w:val="0018467B"/>
    <w:rsid w:val="001D49C2"/>
    <w:rsid w:val="001E2749"/>
    <w:rsid w:val="0020664A"/>
    <w:rsid w:val="00216A06"/>
    <w:rsid w:val="00234819"/>
    <w:rsid w:val="00236B64"/>
    <w:rsid w:val="002419E3"/>
    <w:rsid w:val="0025115F"/>
    <w:rsid w:val="00277A14"/>
    <w:rsid w:val="00292666"/>
    <w:rsid w:val="00292AA6"/>
    <w:rsid w:val="00292EA2"/>
    <w:rsid w:val="00293FB8"/>
    <w:rsid w:val="002A060B"/>
    <w:rsid w:val="002A24A2"/>
    <w:rsid w:val="002A6541"/>
    <w:rsid w:val="002B0391"/>
    <w:rsid w:val="002B3029"/>
    <w:rsid w:val="002D1A7A"/>
    <w:rsid w:val="002F4956"/>
    <w:rsid w:val="00300E82"/>
    <w:rsid w:val="00305ECE"/>
    <w:rsid w:val="00333193"/>
    <w:rsid w:val="00380F81"/>
    <w:rsid w:val="00384E67"/>
    <w:rsid w:val="003A314E"/>
    <w:rsid w:val="003A7E08"/>
    <w:rsid w:val="003E58A1"/>
    <w:rsid w:val="003F326E"/>
    <w:rsid w:val="00410A47"/>
    <w:rsid w:val="00436705"/>
    <w:rsid w:val="00465F39"/>
    <w:rsid w:val="004809CC"/>
    <w:rsid w:val="00486058"/>
    <w:rsid w:val="004A35E9"/>
    <w:rsid w:val="004A6CC3"/>
    <w:rsid w:val="004C1B33"/>
    <w:rsid w:val="004C25A4"/>
    <w:rsid w:val="004E450D"/>
    <w:rsid w:val="00502E75"/>
    <w:rsid w:val="005073DA"/>
    <w:rsid w:val="0050796F"/>
    <w:rsid w:val="00523459"/>
    <w:rsid w:val="0055052C"/>
    <w:rsid w:val="00586F82"/>
    <w:rsid w:val="005A1D8D"/>
    <w:rsid w:val="005B5278"/>
    <w:rsid w:val="005E7DD2"/>
    <w:rsid w:val="0060665D"/>
    <w:rsid w:val="006119BB"/>
    <w:rsid w:val="00624FCE"/>
    <w:rsid w:val="006327D3"/>
    <w:rsid w:val="00641681"/>
    <w:rsid w:val="0064198A"/>
    <w:rsid w:val="00656CF3"/>
    <w:rsid w:val="00667DEA"/>
    <w:rsid w:val="00685653"/>
    <w:rsid w:val="006A5A58"/>
    <w:rsid w:val="006C5D3D"/>
    <w:rsid w:val="006D20F0"/>
    <w:rsid w:val="00702446"/>
    <w:rsid w:val="00712DB3"/>
    <w:rsid w:val="007169E7"/>
    <w:rsid w:val="00726FDE"/>
    <w:rsid w:val="007354FA"/>
    <w:rsid w:val="007530CB"/>
    <w:rsid w:val="00797165"/>
    <w:rsid w:val="007A23B8"/>
    <w:rsid w:val="007A23D6"/>
    <w:rsid w:val="007B33FB"/>
    <w:rsid w:val="007D4AFE"/>
    <w:rsid w:val="007D568A"/>
    <w:rsid w:val="007E46AC"/>
    <w:rsid w:val="007E54FC"/>
    <w:rsid w:val="0081442C"/>
    <w:rsid w:val="00822562"/>
    <w:rsid w:val="008237B9"/>
    <w:rsid w:val="00831C7C"/>
    <w:rsid w:val="008755FF"/>
    <w:rsid w:val="00876393"/>
    <w:rsid w:val="008768B8"/>
    <w:rsid w:val="008805F3"/>
    <w:rsid w:val="00882E10"/>
    <w:rsid w:val="00885ECA"/>
    <w:rsid w:val="008A2196"/>
    <w:rsid w:val="008B2813"/>
    <w:rsid w:val="008B563D"/>
    <w:rsid w:val="008C3BCA"/>
    <w:rsid w:val="008D3E9F"/>
    <w:rsid w:val="008D43CE"/>
    <w:rsid w:val="008F393D"/>
    <w:rsid w:val="008F3D77"/>
    <w:rsid w:val="00915F9B"/>
    <w:rsid w:val="00947BC4"/>
    <w:rsid w:val="00956FDF"/>
    <w:rsid w:val="00966957"/>
    <w:rsid w:val="00993132"/>
    <w:rsid w:val="00993822"/>
    <w:rsid w:val="009A2849"/>
    <w:rsid w:val="009A6537"/>
    <w:rsid w:val="009B269A"/>
    <w:rsid w:val="009B4393"/>
    <w:rsid w:val="009F17EB"/>
    <w:rsid w:val="009F2703"/>
    <w:rsid w:val="009F5C4D"/>
    <w:rsid w:val="00A215C7"/>
    <w:rsid w:val="00A22E44"/>
    <w:rsid w:val="00A33E37"/>
    <w:rsid w:val="00A543D8"/>
    <w:rsid w:val="00A654C0"/>
    <w:rsid w:val="00A72D52"/>
    <w:rsid w:val="00A80F06"/>
    <w:rsid w:val="00A969C2"/>
    <w:rsid w:val="00AA6FE3"/>
    <w:rsid w:val="00AC5EF7"/>
    <w:rsid w:val="00AF76B0"/>
    <w:rsid w:val="00B039A5"/>
    <w:rsid w:val="00B652CF"/>
    <w:rsid w:val="00B85B54"/>
    <w:rsid w:val="00B935F6"/>
    <w:rsid w:val="00BA63B4"/>
    <w:rsid w:val="00BB0826"/>
    <w:rsid w:val="00BF02C4"/>
    <w:rsid w:val="00BF7003"/>
    <w:rsid w:val="00C457F4"/>
    <w:rsid w:val="00C6432A"/>
    <w:rsid w:val="00C71690"/>
    <w:rsid w:val="00C74112"/>
    <w:rsid w:val="00C8729A"/>
    <w:rsid w:val="00CA266F"/>
    <w:rsid w:val="00CA4BBA"/>
    <w:rsid w:val="00CF4447"/>
    <w:rsid w:val="00CF5B18"/>
    <w:rsid w:val="00CF6169"/>
    <w:rsid w:val="00D22F5B"/>
    <w:rsid w:val="00D52BCB"/>
    <w:rsid w:val="00D55E0F"/>
    <w:rsid w:val="00D73B29"/>
    <w:rsid w:val="00D75582"/>
    <w:rsid w:val="00D8468C"/>
    <w:rsid w:val="00D90F61"/>
    <w:rsid w:val="00D96F87"/>
    <w:rsid w:val="00DA2E44"/>
    <w:rsid w:val="00DC0FF1"/>
    <w:rsid w:val="00DC66D0"/>
    <w:rsid w:val="00DF1A06"/>
    <w:rsid w:val="00E01AB4"/>
    <w:rsid w:val="00E02C35"/>
    <w:rsid w:val="00E1119E"/>
    <w:rsid w:val="00E1182C"/>
    <w:rsid w:val="00E41CB6"/>
    <w:rsid w:val="00E452E1"/>
    <w:rsid w:val="00E6248B"/>
    <w:rsid w:val="00E637F5"/>
    <w:rsid w:val="00E64523"/>
    <w:rsid w:val="00E65ABE"/>
    <w:rsid w:val="00E71C7E"/>
    <w:rsid w:val="00E913BB"/>
    <w:rsid w:val="00E91875"/>
    <w:rsid w:val="00EC288F"/>
    <w:rsid w:val="00EF42A4"/>
    <w:rsid w:val="00F3681F"/>
    <w:rsid w:val="00F43A36"/>
    <w:rsid w:val="00F77AB7"/>
    <w:rsid w:val="00F83DDF"/>
    <w:rsid w:val="00F92A3E"/>
    <w:rsid w:val="00FA2E64"/>
    <w:rsid w:val="00FB6663"/>
    <w:rsid w:val="00FC1ED4"/>
    <w:rsid w:val="00FC5BF3"/>
    <w:rsid w:val="00FE6D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44845"/>
  <w15:docId w15:val="{265F2B7A-9DF9-41C9-9C2C-F5AE3149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pPr>
        <w:spacing w:after="360" w:line="36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DF1A06"/>
  </w:style>
  <w:style w:type="paragraph" w:styleId="Heading1">
    <w:name w:val="heading 1"/>
    <w:next w:val="Body1"/>
    <w:link w:val="Heading1Char"/>
    <w:uiPriority w:val="1"/>
    <w:qFormat/>
    <w:rsid w:val="00DF1A06"/>
    <w:pPr>
      <w:keepNext/>
      <w:widowControl w:val="0"/>
      <w:numPr>
        <w:numId w:val="4"/>
      </w:numPr>
      <w:outlineLvl w:val="0"/>
    </w:pPr>
    <w:rPr>
      <w:rFonts w:cs="Arial"/>
      <w:b/>
      <w:bCs/>
      <w:caps/>
      <w:kern w:val="32"/>
      <w:szCs w:val="32"/>
    </w:rPr>
  </w:style>
  <w:style w:type="paragraph" w:styleId="Heading2">
    <w:name w:val="heading 2"/>
    <w:next w:val="Body2"/>
    <w:link w:val="Heading2Char"/>
    <w:uiPriority w:val="1"/>
    <w:qFormat/>
    <w:rsid w:val="00DF1A06"/>
    <w:pPr>
      <w:numPr>
        <w:ilvl w:val="1"/>
        <w:numId w:val="4"/>
      </w:numPr>
      <w:outlineLvl w:val="1"/>
    </w:pPr>
    <w:rPr>
      <w:rFonts w:cs="Arial"/>
      <w:bCs/>
      <w:iCs/>
      <w:szCs w:val="28"/>
    </w:rPr>
  </w:style>
  <w:style w:type="paragraph" w:styleId="Heading3">
    <w:name w:val="heading 3"/>
    <w:next w:val="Body3"/>
    <w:link w:val="Heading3Char"/>
    <w:uiPriority w:val="1"/>
    <w:qFormat/>
    <w:rsid w:val="00DF1A06"/>
    <w:pPr>
      <w:numPr>
        <w:ilvl w:val="2"/>
        <w:numId w:val="4"/>
      </w:numPr>
      <w:outlineLvl w:val="2"/>
    </w:pPr>
    <w:rPr>
      <w:rFonts w:cs="Arial"/>
      <w:bCs/>
      <w:szCs w:val="26"/>
    </w:rPr>
  </w:style>
  <w:style w:type="paragraph" w:styleId="Heading4">
    <w:name w:val="heading 4"/>
    <w:next w:val="Body4"/>
    <w:link w:val="Heading4Char"/>
    <w:uiPriority w:val="1"/>
    <w:qFormat/>
    <w:rsid w:val="00DF1A06"/>
    <w:pPr>
      <w:numPr>
        <w:ilvl w:val="3"/>
        <w:numId w:val="4"/>
      </w:numPr>
      <w:outlineLvl w:val="3"/>
    </w:pPr>
    <w:rPr>
      <w:bCs/>
      <w:szCs w:val="28"/>
    </w:rPr>
  </w:style>
  <w:style w:type="paragraph" w:styleId="Heading5">
    <w:name w:val="heading 5"/>
    <w:next w:val="Body5"/>
    <w:link w:val="Heading5Char"/>
    <w:uiPriority w:val="1"/>
    <w:qFormat/>
    <w:rsid w:val="00DF1A06"/>
    <w:pPr>
      <w:numPr>
        <w:ilvl w:val="4"/>
        <w:numId w:val="4"/>
      </w:numPr>
      <w:outlineLvl w:val="4"/>
    </w:pPr>
    <w:rPr>
      <w:bCs/>
      <w:iCs/>
      <w:szCs w:val="26"/>
    </w:rPr>
  </w:style>
  <w:style w:type="paragraph" w:styleId="Heading6">
    <w:name w:val="heading 6"/>
    <w:next w:val="Body6"/>
    <w:link w:val="Heading6Char"/>
    <w:uiPriority w:val="1"/>
    <w:qFormat/>
    <w:rsid w:val="00DF1A06"/>
    <w:pPr>
      <w:numPr>
        <w:ilvl w:val="5"/>
        <w:numId w:val="4"/>
      </w:numPr>
      <w:outlineLvl w:val="5"/>
    </w:pPr>
    <w:rPr>
      <w:bCs/>
    </w:rPr>
  </w:style>
  <w:style w:type="paragraph" w:styleId="Heading7">
    <w:name w:val="heading 7"/>
    <w:next w:val="Body7"/>
    <w:link w:val="Heading7Char"/>
    <w:uiPriority w:val="10"/>
    <w:qFormat/>
    <w:rsid w:val="00DF1A06"/>
    <w:pPr>
      <w:widowControl w:val="0"/>
      <w:tabs>
        <w:tab w:val="left" w:pos="3544"/>
        <w:tab w:val="num" w:pos="4252"/>
      </w:tabs>
      <w:ind w:left="4252" w:hanging="709"/>
      <w:outlineLvl w:val="6"/>
    </w:pPr>
  </w:style>
  <w:style w:type="paragraph" w:styleId="Heading8">
    <w:name w:val="heading 8"/>
    <w:next w:val="Body8"/>
    <w:link w:val="Heading8Char"/>
    <w:uiPriority w:val="10"/>
    <w:rsid w:val="00F3681F"/>
    <w:pPr>
      <w:widowControl w:val="0"/>
      <w:numPr>
        <w:ilvl w:val="7"/>
        <w:numId w:val="4"/>
      </w:numPr>
      <w:tabs>
        <w:tab w:val="left" w:pos="4253"/>
      </w:tabs>
      <w:outlineLvl w:val="7"/>
    </w:pPr>
    <w:rPr>
      <w:iCs/>
    </w:rPr>
  </w:style>
  <w:style w:type="paragraph" w:styleId="Heading9">
    <w:name w:val="heading 9"/>
    <w:next w:val="Body9"/>
    <w:link w:val="Heading9Char"/>
    <w:uiPriority w:val="10"/>
    <w:rsid w:val="00F3681F"/>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lang w:val="en-GB"/>
    </w:rPr>
  </w:style>
  <w:style w:type="paragraph" w:styleId="BlockText">
    <w:name w:val="Block Text"/>
    <w:basedOn w:val="Normal"/>
    <w:uiPriority w:val="99"/>
    <w:semiHidden/>
    <w:rsid w:val="00234819"/>
    <w:pPr>
      <w:spacing w:after="120"/>
      <w:ind w:left="1440" w:right="1440"/>
    </w:pPr>
  </w:style>
  <w:style w:type="paragraph" w:styleId="BodyText">
    <w:name w:val="Body Text"/>
    <w:link w:val="BodyTextChar"/>
    <w:qFormat/>
    <w:rsid w:val="00DF1A06"/>
  </w:style>
  <w:style w:type="character" w:customStyle="1" w:styleId="BodyTextChar">
    <w:name w:val="Body Text Char"/>
    <w:basedOn w:val="DefaultParagraphFont"/>
    <w:link w:val="BodyText"/>
    <w:rsid w:val="00DF1A06"/>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rPr>
      <w:lang w:val="en-GB"/>
    </w:rPr>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lang w:val="en-GB"/>
    </w:rPr>
  </w:style>
  <w:style w:type="paragraph" w:styleId="BodyTextIndent2">
    <w:name w:val="Body Text Indent 2"/>
    <w:basedOn w:val="Body1"/>
    <w:link w:val="BodyTextIndent2Char"/>
    <w:uiPriority w:val="99"/>
    <w:semiHidden/>
    <w:unhideWhenUsed/>
    <w:qFormat/>
    <w:rsid w:val="00DF1A06"/>
    <w:rPr>
      <w:b/>
      <w:i/>
    </w:rPr>
  </w:style>
  <w:style w:type="character" w:customStyle="1" w:styleId="BodyTextIndent2Char">
    <w:name w:val="Body Text Indent 2 Char"/>
    <w:basedOn w:val="DefaultParagraphFont"/>
    <w:link w:val="BodyTextIndent2"/>
    <w:uiPriority w:val="99"/>
    <w:semiHidden/>
    <w:rsid w:val="00DF1A06"/>
    <w:rPr>
      <w:b/>
      <w:i/>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lang w:val="en-GB"/>
    </w:rPr>
  </w:style>
  <w:style w:type="paragraph" w:customStyle="1" w:styleId="Body1">
    <w:name w:val="Body1"/>
    <w:qFormat/>
    <w:rsid w:val="00DF1A06"/>
    <w:pPr>
      <w:ind w:left="709"/>
    </w:pPr>
  </w:style>
  <w:style w:type="paragraph" w:customStyle="1" w:styleId="Body2">
    <w:name w:val="Body2"/>
    <w:qFormat/>
    <w:rsid w:val="00DF1A06"/>
    <w:pPr>
      <w:ind w:left="709"/>
    </w:pPr>
  </w:style>
  <w:style w:type="paragraph" w:customStyle="1" w:styleId="Body3">
    <w:name w:val="Body3"/>
    <w:qFormat/>
    <w:rsid w:val="00DF1A06"/>
    <w:pPr>
      <w:ind w:left="1418"/>
    </w:pPr>
  </w:style>
  <w:style w:type="paragraph" w:customStyle="1" w:styleId="Body4">
    <w:name w:val="Body4"/>
    <w:qFormat/>
    <w:rsid w:val="00DF1A06"/>
    <w:pPr>
      <w:ind w:left="2126"/>
    </w:pPr>
  </w:style>
  <w:style w:type="paragraph" w:customStyle="1" w:styleId="Body5">
    <w:name w:val="Body5"/>
    <w:qFormat/>
    <w:rsid w:val="00DF1A06"/>
    <w:pPr>
      <w:ind w:left="2835"/>
    </w:pPr>
  </w:style>
  <w:style w:type="paragraph" w:customStyle="1" w:styleId="Body6">
    <w:name w:val="Body6"/>
    <w:qFormat/>
    <w:rsid w:val="00DF1A06"/>
    <w:pPr>
      <w:ind w:left="3544"/>
    </w:pPr>
  </w:style>
  <w:style w:type="paragraph" w:customStyle="1" w:styleId="Body7">
    <w:name w:val="Body7"/>
    <w:uiPriority w:val="10"/>
    <w:rsid w:val="00E1182C"/>
    <w:pPr>
      <w:ind w:left="4253"/>
    </w:pPr>
  </w:style>
  <w:style w:type="paragraph" w:customStyle="1" w:styleId="Body8">
    <w:name w:val="Body8"/>
    <w:uiPriority w:val="10"/>
    <w:rsid w:val="00E1182C"/>
    <w:pPr>
      <w:ind w:left="4961"/>
    </w:pPr>
  </w:style>
  <w:style w:type="paragraph" w:customStyle="1" w:styleId="Body9">
    <w:name w:val="Body9"/>
    <w:uiPriority w:val="10"/>
    <w:rsid w:val="00E1182C"/>
    <w:pPr>
      <w:ind w:left="5670"/>
    </w:pPr>
  </w:style>
  <w:style w:type="paragraph" w:customStyle="1" w:styleId="Bullet1">
    <w:name w:val="Bullet 1"/>
    <w:uiPriority w:val="4"/>
    <w:qFormat/>
    <w:rsid w:val="00DF1A06"/>
    <w:pPr>
      <w:numPr>
        <w:numId w:val="5"/>
      </w:numPr>
    </w:pPr>
  </w:style>
  <w:style w:type="paragraph" w:customStyle="1" w:styleId="Bullet2">
    <w:name w:val="Bullet 2"/>
    <w:uiPriority w:val="4"/>
    <w:qFormat/>
    <w:rsid w:val="00DF1A06"/>
    <w:pPr>
      <w:numPr>
        <w:ilvl w:val="1"/>
        <w:numId w:val="5"/>
      </w:numPr>
    </w:pPr>
  </w:style>
  <w:style w:type="paragraph" w:customStyle="1" w:styleId="Bullet3">
    <w:name w:val="Bullet 3"/>
    <w:uiPriority w:val="4"/>
    <w:qFormat/>
    <w:rsid w:val="00DF1A06"/>
    <w:pPr>
      <w:numPr>
        <w:ilvl w:val="2"/>
        <w:numId w:val="5"/>
      </w:numPr>
    </w:pPr>
  </w:style>
  <w:style w:type="paragraph" w:customStyle="1" w:styleId="Bullet4">
    <w:name w:val="Bullet 4"/>
    <w:uiPriority w:val="4"/>
    <w:qFormat/>
    <w:rsid w:val="00DF1A06"/>
    <w:pPr>
      <w:numPr>
        <w:ilvl w:val="3"/>
        <w:numId w:val="5"/>
      </w:numPr>
    </w:pPr>
  </w:style>
  <w:style w:type="paragraph" w:customStyle="1" w:styleId="Bullet5">
    <w:name w:val="Bullet 5"/>
    <w:uiPriority w:val="4"/>
    <w:qFormat/>
    <w:rsid w:val="00DF1A06"/>
    <w:pPr>
      <w:numPr>
        <w:ilvl w:val="4"/>
        <w:numId w:val="5"/>
      </w:numPr>
    </w:pPr>
  </w:style>
  <w:style w:type="paragraph" w:customStyle="1" w:styleId="Bullet6">
    <w:name w:val="Bullet 6"/>
    <w:uiPriority w:val="4"/>
    <w:qFormat/>
    <w:rsid w:val="00DF1A06"/>
    <w:pPr>
      <w:numPr>
        <w:ilvl w:val="5"/>
        <w:numId w:val="5"/>
      </w:numPr>
    </w:pPr>
  </w:style>
  <w:style w:type="paragraph" w:customStyle="1" w:styleId="Bullet7">
    <w:name w:val="Bullet 7"/>
    <w:uiPriority w:val="10"/>
    <w:qFormat/>
    <w:rsid w:val="00DF1A06"/>
    <w:pPr>
      <w:numPr>
        <w:ilvl w:val="6"/>
        <w:numId w:val="5"/>
      </w:numPr>
    </w:pPr>
  </w:style>
  <w:style w:type="paragraph" w:customStyle="1" w:styleId="Bullet8">
    <w:name w:val="Bullet 8"/>
    <w:uiPriority w:val="10"/>
    <w:rsid w:val="009B4393"/>
    <w:pPr>
      <w:numPr>
        <w:ilvl w:val="7"/>
        <w:numId w:val="5"/>
      </w:numPr>
    </w:pPr>
  </w:style>
  <w:style w:type="paragraph" w:customStyle="1" w:styleId="Bullet9">
    <w:name w:val="Bullet 9"/>
    <w:uiPriority w:val="10"/>
    <w:rsid w:val="009B4393"/>
    <w:pPr>
      <w:numPr>
        <w:ilvl w:val="8"/>
        <w:numId w:val="5"/>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rPr>
      <w:lang w:val="en-GB"/>
    </w:rPr>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DF1A06"/>
    <w:pPr>
      <w:tabs>
        <w:tab w:val="center" w:pos="4536"/>
        <w:tab w:val="right" w:pos="8306"/>
      </w:tabs>
      <w:spacing w:after="120" w:line="240" w:lineRule="auto"/>
    </w:pPr>
  </w:style>
  <w:style w:type="character" w:customStyle="1" w:styleId="FooterChar">
    <w:name w:val="Footer Char"/>
    <w:basedOn w:val="DefaultParagraphFont"/>
    <w:link w:val="Footer"/>
    <w:uiPriority w:val="5"/>
    <w:rsid w:val="00DF1A06"/>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lang w:val="en-GB"/>
    </w:rPr>
  </w:style>
  <w:style w:type="paragraph" w:styleId="Header">
    <w:name w:val="header"/>
    <w:basedOn w:val="Normal"/>
    <w:link w:val="HeaderChar"/>
    <w:uiPriority w:val="5"/>
    <w:qFormat/>
    <w:rsid w:val="00DF1A06"/>
    <w:pPr>
      <w:tabs>
        <w:tab w:val="center" w:pos="4536"/>
        <w:tab w:val="right" w:pos="8306"/>
      </w:tabs>
    </w:pPr>
  </w:style>
  <w:style w:type="character" w:customStyle="1" w:styleId="HeaderChar">
    <w:name w:val="Header Char"/>
    <w:basedOn w:val="DefaultParagraphFont"/>
    <w:link w:val="Header"/>
    <w:uiPriority w:val="5"/>
    <w:rsid w:val="00DF1A06"/>
  </w:style>
  <w:style w:type="character" w:customStyle="1" w:styleId="Heading1Char">
    <w:name w:val="Heading 1 Char"/>
    <w:basedOn w:val="DefaultParagraphFont"/>
    <w:link w:val="Heading1"/>
    <w:uiPriority w:val="1"/>
    <w:rsid w:val="00DF1A06"/>
    <w:rPr>
      <w:rFonts w:cs="Arial"/>
      <w:b/>
      <w:bCs/>
      <w:caps/>
      <w:kern w:val="32"/>
      <w:szCs w:val="32"/>
    </w:rPr>
  </w:style>
  <w:style w:type="character" w:customStyle="1" w:styleId="Heading2Char">
    <w:name w:val="Heading 2 Char"/>
    <w:basedOn w:val="DefaultParagraphFont"/>
    <w:link w:val="Heading2"/>
    <w:uiPriority w:val="1"/>
    <w:rsid w:val="00DF1A06"/>
    <w:rPr>
      <w:rFonts w:cs="Arial"/>
      <w:bCs/>
      <w:iCs/>
      <w:szCs w:val="28"/>
    </w:rPr>
  </w:style>
  <w:style w:type="character" w:customStyle="1" w:styleId="Heading3Char">
    <w:name w:val="Heading 3 Char"/>
    <w:basedOn w:val="DefaultParagraphFont"/>
    <w:link w:val="Heading3"/>
    <w:uiPriority w:val="1"/>
    <w:rsid w:val="00DF1A06"/>
    <w:rPr>
      <w:rFonts w:cs="Arial"/>
      <w:bCs/>
      <w:szCs w:val="26"/>
    </w:rPr>
  </w:style>
  <w:style w:type="character" w:customStyle="1" w:styleId="Heading4Char">
    <w:name w:val="Heading 4 Char"/>
    <w:basedOn w:val="DefaultParagraphFont"/>
    <w:link w:val="Heading4"/>
    <w:uiPriority w:val="1"/>
    <w:rsid w:val="00DF1A06"/>
    <w:rPr>
      <w:bCs/>
      <w:szCs w:val="28"/>
    </w:rPr>
  </w:style>
  <w:style w:type="character" w:customStyle="1" w:styleId="Heading5Char">
    <w:name w:val="Heading 5 Char"/>
    <w:basedOn w:val="DefaultParagraphFont"/>
    <w:link w:val="Heading5"/>
    <w:uiPriority w:val="1"/>
    <w:rsid w:val="00DF1A06"/>
    <w:rPr>
      <w:bCs/>
      <w:iCs/>
      <w:szCs w:val="26"/>
    </w:rPr>
  </w:style>
  <w:style w:type="character" w:customStyle="1" w:styleId="Heading6Char">
    <w:name w:val="Heading 6 Char"/>
    <w:basedOn w:val="DefaultParagraphFont"/>
    <w:link w:val="Heading6"/>
    <w:uiPriority w:val="1"/>
    <w:rsid w:val="00DF1A06"/>
    <w:rPr>
      <w:bCs/>
    </w:rPr>
  </w:style>
  <w:style w:type="character" w:customStyle="1" w:styleId="Heading7Char">
    <w:name w:val="Heading 7 Char"/>
    <w:basedOn w:val="DefaultParagraphFont"/>
    <w:link w:val="Heading7"/>
    <w:uiPriority w:val="10"/>
    <w:rsid w:val="00DF1A06"/>
  </w:style>
  <w:style w:type="character" w:customStyle="1" w:styleId="Heading8Char">
    <w:name w:val="Heading 8 Char"/>
    <w:basedOn w:val="DefaultParagraphFont"/>
    <w:link w:val="Heading8"/>
    <w:uiPriority w:val="10"/>
    <w:rsid w:val="00F3681F"/>
    <w:rPr>
      <w:iCs/>
    </w:rPr>
  </w:style>
  <w:style w:type="character" w:customStyle="1" w:styleId="Heading9Char">
    <w:name w:val="Heading 9 Char"/>
    <w:basedOn w:val="DefaultParagraphFont"/>
    <w:link w:val="Heading9"/>
    <w:uiPriority w:val="10"/>
    <w:rsid w:val="00F3681F"/>
    <w:rPr>
      <w:rFonts w:cs="Arial"/>
    </w:rPr>
  </w:style>
  <w:style w:type="character" w:styleId="Hyperlink">
    <w:name w:val="Hyperlink"/>
    <w:uiPriority w:val="9"/>
    <w:unhideWhenUsed/>
    <w:rsid w:val="00234819"/>
    <w:rPr>
      <w:color w:val="0000FF"/>
      <w:u w:val="single"/>
      <w:lang w:val="en-GB"/>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lang w:val="en-GB"/>
    </w:rPr>
  </w:style>
  <w:style w:type="paragraph" w:customStyle="1" w:styleId="Schedule1">
    <w:name w:val="Schedule 1"/>
    <w:basedOn w:val="BodyText"/>
    <w:next w:val="BodyText"/>
    <w:uiPriority w:val="2"/>
    <w:qFormat/>
    <w:rsid w:val="00DF1A06"/>
    <w:pPr>
      <w:keepNext/>
      <w:pageBreakBefore/>
      <w:jc w:val="center"/>
    </w:pPr>
    <w:rPr>
      <w:b/>
      <w:caps/>
    </w:rPr>
  </w:style>
  <w:style w:type="paragraph" w:customStyle="1" w:styleId="Schedule2">
    <w:name w:val="Schedule 2"/>
    <w:basedOn w:val="BodyText"/>
    <w:next w:val="BodyText"/>
    <w:uiPriority w:val="2"/>
    <w:qFormat/>
    <w:rsid w:val="00DF1A06"/>
    <w:pPr>
      <w:jc w:val="center"/>
    </w:pPr>
    <w:rPr>
      <w:b/>
    </w:rPr>
  </w:style>
  <w:style w:type="paragraph" w:customStyle="1" w:styleId="Simple1">
    <w:name w:val="Simple 1"/>
    <w:link w:val="Simple1Char"/>
    <w:uiPriority w:val="3"/>
    <w:qFormat/>
    <w:rsid w:val="00DF1A06"/>
    <w:pPr>
      <w:numPr>
        <w:numId w:val="6"/>
      </w:numPr>
      <w:tabs>
        <w:tab w:val="left" w:pos="6660"/>
      </w:tabs>
    </w:pPr>
  </w:style>
  <w:style w:type="character" w:customStyle="1" w:styleId="Simple1Char">
    <w:name w:val="Simple 1 Char"/>
    <w:basedOn w:val="DefaultParagraphFont"/>
    <w:link w:val="Simple1"/>
    <w:uiPriority w:val="3"/>
    <w:rsid w:val="00DF1A06"/>
  </w:style>
  <w:style w:type="paragraph" w:customStyle="1" w:styleId="Simple2">
    <w:name w:val="Simple 2"/>
    <w:link w:val="Simple2Char"/>
    <w:uiPriority w:val="3"/>
    <w:qFormat/>
    <w:rsid w:val="00DF1A06"/>
    <w:pPr>
      <w:numPr>
        <w:ilvl w:val="1"/>
        <w:numId w:val="6"/>
      </w:numPr>
    </w:pPr>
  </w:style>
  <w:style w:type="character" w:customStyle="1" w:styleId="Simple2Char">
    <w:name w:val="Simple 2 Char"/>
    <w:basedOn w:val="Simple1Char"/>
    <w:link w:val="Simple2"/>
    <w:uiPriority w:val="3"/>
    <w:rsid w:val="00DF1A06"/>
  </w:style>
  <w:style w:type="paragraph" w:customStyle="1" w:styleId="Simple3">
    <w:name w:val="Simple 3"/>
    <w:link w:val="Simple3Char"/>
    <w:uiPriority w:val="3"/>
    <w:qFormat/>
    <w:rsid w:val="00DF1A06"/>
    <w:pPr>
      <w:numPr>
        <w:ilvl w:val="2"/>
        <w:numId w:val="6"/>
      </w:numPr>
    </w:pPr>
  </w:style>
  <w:style w:type="character" w:customStyle="1" w:styleId="Simple3Char">
    <w:name w:val="Simple 3 Char"/>
    <w:basedOn w:val="Simple1Char"/>
    <w:link w:val="Simple3"/>
    <w:uiPriority w:val="3"/>
    <w:rsid w:val="00DF1A06"/>
  </w:style>
  <w:style w:type="paragraph" w:customStyle="1" w:styleId="Simple4">
    <w:name w:val="Simple 4"/>
    <w:link w:val="Simple4Char"/>
    <w:uiPriority w:val="3"/>
    <w:qFormat/>
    <w:rsid w:val="00DF1A06"/>
    <w:pPr>
      <w:numPr>
        <w:ilvl w:val="3"/>
        <w:numId w:val="6"/>
      </w:numPr>
    </w:pPr>
  </w:style>
  <w:style w:type="character" w:customStyle="1" w:styleId="Simple4Char">
    <w:name w:val="Simple 4 Char"/>
    <w:basedOn w:val="Simple1Char"/>
    <w:link w:val="Simple4"/>
    <w:uiPriority w:val="3"/>
    <w:rsid w:val="00DF1A06"/>
  </w:style>
  <w:style w:type="paragraph" w:customStyle="1" w:styleId="Simple5">
    <w:name w:val="Simple 5"/>
    <w:link w:val="Simple5Char"/>
    <w:uiPriority w:val="3"/>
    <w:qFormat/>
    <w:rsid w:val="00DF1A06"/>
    <w:pPr>
      <w:numPr>
        <w:ilvl w:val="4"/>
        <w:numId w:val="6"/>
      </w:numPr>
    </w:pPr>
  </w:style>
  <w:style w:type="character" w:customStyle="1" w:styleId="Simple5Char">
    <w:name w:val="Simple 5 Char"/>
    <w:basedOn w:val="Simple1Char"/>
    <w:link w:val="Simple5"/>
    <w:uiPriority w:val="3"/>
    <w:rsid w:val="00DF1A06"/>
  </w:style>
  <w:style w:type="paragraph" w:customStyle="1" w:styleId="Simple6">
    <w:name w:val="Simple 6"/>
    <w:link w:val="Simple6Char"/>
    <w:uiPriority w:val="3"/>
    <w:qFormat/>
    <w:rsid w:val="00DF1A06"/>
    <w:pPr>
      <w:numPr>
        <w:ilvl w:val="5"/>
        <w:numId w:val="6"/>
      </w:numPr>
    </w:pPr>
  </w:style>
  <w:style w:type="character" w:customStyle="1" w:styleId="Simple6Char">
    <w:name w:val="Simple 6 Char"/>
    <w:basedOn w:val="Simple5Char"/>
    <w:link w:val="Simple6"/>
    <w:uiPriority w:val="3"/>
    <w:rsid w:val="00DF1A06"/>
  </w:style>
  <w:style w:type="paragraph" w:customStyle="1" w:styleId="Simple7">
    <w:name w:val="Simple 7"/>
    <w:link w:val="Simple7Char"/>
    <w:uiPriority w:val="10"/>
    <w:qFormat/>
    <w:rsid w:val="00DF1A06"/>
    <w:pPr>
      <w:numPr>
        <w:ilvl w:val="6"/>
        <w:numId w:val="2"/>
      </w:numPr>
      <w:tabs>
        <w:tab w:val="clear" w:pos="3402"/>
        <w:tab w:val="num" w:pos="4252"/>
      </w:tabs>
      <w:ind w:left="4252" w:hanging="709"/>
    </w:pPr>
  </w:style>
  <w:style w:type="character" w:customStyle="1" w:styleId="Simple7Char">
    <w:name w:val="Simple 7 Char"/>
    <w:basedOn w:val="Simple5Char"/>
    <w:link w:val="Simple7"/>
    <w:uiPriority w:val="10"/>
    <w:rsid w:val="00DF1A06"/>
  </w:style>
  <w:style w:type="paragraph" w:customStyle="1" w:styleId="Simple8">
    <w:name w:val="Simple 8"/>
    <w:link w:val="Simple8Char"/>
    <w:uiPriority w:val="10"/>
    <w:rsid w:val="003A314E"/>
    <w:pPr>
      <w:numPr>
        <w:ilvl w:val="7"/>
        <w:numId w:val="6"/>
      </w:numPr>
    </w:pPr>
  </w:style>
  <w:style w:type="character" w:customStyle="1" w:styleId="Simple8Char">
    <w:name w:val="Simple 8 Char"/>
    <w:basedOn w:val="Simple5Char"/>
    <w:link w:val="Simple8"/>
    <w:uiPriority w:val="10"/>
    <w:rsid w:val="003A314E"/>
  </w:style>
  <w:style w:type="paragraph" w:customStyle="1" w:styleId="Simple9">
    <w:name w:val="Simple 9"/>
    <w:link w:val="Simple9Char"/>
    <w:uiPriority w:val="10"/>
    <w:rsid w:val="003A314E"/>
    <w:pPr>
      <w:numPr>
        <w:ilvl w:val="8"/>
        <w:numId w:val="6"/>
      </w:numPr>
    </w:pPr>
  </w:style>
  <w:style w:type="character" w:customStyle="1" w:styleId="Simple9Char">
    <w:name w:val="Simple 9 Char"/>
    <w:basedOn w:val="Simple5Char"/>
    <w:link w:val="Simple9"/>
    <w:uiPriority w:val="10"/>
    <w:rsid w:val="003A314E"/>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DF1A06"/>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DF1A06"/>
    <w:rPr>
      <w:rFonts w:eastAsiaTheme="majorEastAsia" w:cstheme="majorBidi"/>
      <w:i/>
      <w:iCs/>
      <w:sz w:val="28"/>
      <w:szCs w:val="24"/>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DF1A06"/>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DF1A06"/>
    <w:rPr>
      <w:rFonts w:eastAsiaTheme="majorEastAsia" w:cstheme="majorBidi"/>
      <w:b/>
      <w:kern w:val="28"/>
      <w:sz w:val="32"/>
      <w:szCs w:val="52"/>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next w:val="Normal"/>
    <w:autoRedefine/>
    <w:uiPriority w:val="6"/>
    <w:unhideWhenUsed/>
    <w:rsid w:val="00465F39"/>
    <w:rPr>
      <w:rFonts w:eastAsia="Times New Roman" w:cs="Times New Roman"/>
      <w:szCs w:val="24"/>
    </w:rPr>
  </w:style>
  <w:style w:type="paragraph" w:styleId="TOC2">
    <w:name w:val="toc 2"/>
    <w:next w:val="Normal"/>
    <w:autoRedefine/>
    <w:uiPriority w:val="6"/>
    <w:unhideWhenUsed/>
    <w:rsid w:val="00465F39"/>
    <w:pPr>
      <w:tabs>
        <w:tab w:val="right" w:leader="dot" w:pos="8278"/>
      </w:tabs>
      <w:ind w:left="240"/>
    </w:pPr>
    <w:rPr>
      <w:rFonts w:eastAsia="Times New Roman" w:cs="Times New Roman"/>
      <w:szCs w:val="24"/>
    </w:rPr>
  </w:style>
  <w:style w:type="paragraph" w:styleId="TOC3">
    <w:name w:val="toc 3"/>
    <w:next w:val="Normal"/>
    <w:autoRedefine/>
    <w:uiPriority w:val="6"/>
    <w:unhideWhenUsed/>
    <w:rsid w:val="00465F39"/>
    <w:pPr>
      <w:spacing w:after="100"/>
      <w:ind w:left="440"/>
    </w:pPr>
  </w:style>
  <w:style w:type="paragraph" w:styleId="TOCHeading">
    <w:name w:val="TOC Heading"/>
    <w:basedOn w:val="Heading1"/>
    <w:next w:val="Normal"/>
    <w:uiPriority w:val="39"/>
    <w:semiHidden/>
    <w:unhideWhenUsed/>
    <w:qFormat/>
    <w:rsid w:val="00DF1A06"/>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DF1A06"/>
    <w:pPr>
      <w:shd w:val="clear" w:color="auto" w:fill="F2F2F2" w:themeFill="background1" w:themeFillShade="F2"/>
    </w:pPr>
    <w:rPr>
      <w:b/>
      <w:i/>
    </w:rPr>
  </w:style>
  <w:style w:type="paragraph" w:customStyle="1" w:styleId="definition">
    <w:name w:val="definition"/>
    <w:uiPriority w:val="7"/>
    <w:qFormat/>
    <w:rsid w:val="00DF1A06"/>
    <w:pPr>
      <w:numPr>
        <w:numId w:val="9"/>
      </w:numPr>
    </w:pPr>
    <w:rPr>
      <w:rFonts w:eastAsia="Times New Roman" w:cs="Times New Roman"/>
      <w:lang w:eastAsia="en-GB"/>
    </w:rPr>
  </w:style>
  <w:style w:type="paragraph" w:customStyle="1" w:styleId="definitionsub">
    <w:name w:val="definition sub"/>
    <w:link w:val="definitionsubChar"/>
    <w:uiPriority w:val="2"/>
    <w:qFormat/>
    <w:rsid w:val="00DF1A06"/>
    <w:pPr>
      <w:numPr>
        <w:ilvl w:val="1"/>
        <w:numId w:val="9"/>
      </w:numPr>
      <w:tabs>
        <w:tab w:val="left" w:pos="567"/>
      </w:tabs>
    </w:pPr>
    <w:rPr>
      <w:rFonts w:eastAsia="Times New Roman" w:cs="Times New Roman"/>
      <w:lang w:eastAsia="en-GB"/>
    </w:rPr>
  </w:style>
  <w:style w:type="character" w:styleId="PageNumber">
    <w:name w:val="page number"/>
    <w:basedOn w:val="DefaultParagraphFont"/>
    <w:uiPriority w:val="7"/>
    <w:rsid w:val="00234819"/>
    <w:rPr>
      <w:lang w:val="en-GB"/>
    </w:rPr>
  </w:style>
  <w:style w:type="paragraph" w:customStyle="1" w:styleId="Parties">
    <w:name w:val="Parties"/>
    <w:uiPriority w:val="7"/>
    <w:qFormat/>
    <w:rsid w:val="00DF1A06"/>
    <w:pPr>
      <w:numPr>
        <w:numId w:val="7"/>
      </w:numPr>
      <w:tabs>
        <w:tab w:val="left" w:pos="709"/>
      </w:tabs>
    </w:pPr>
    <w:rPr>
      <w:rFonts w:eastAsia="Times New Roman" w:cs="Times New Roman"/>
      <w:b/>
      <w:lang w:eastAsia="en-GB"/>
    </w:rPr>
  </w:style>
  <w:style w:type="paragraph" w:customStyle="1" w:styleId="PartiesFront">
    <w:name w:val="Parties Front"/>
    <w:uiPriority w:val="7"/>
    <w:qFormat/>
    <w:rsid w:val="00DF1A06"/>
    <w:pPr>
      <w:tabs>
        <w:tab w:val="center" w:pos="4536"/>
        <w:tab w:val="left" w:pos="7921"/>
      </w:tabs>
      <w:spacing w:after="240" w:line="280" w:lineRule="atLeast"/>
      <w:ind w:right="1701"/>
    </w:pPr>
    <w:rPr>
      <w:rFonts w:eastAsia="Times New Roman" w:cs="Times New Roman"/>
      <w:b/>
      <w:caps/>
      <w:lang w:eastAsia="en-GB"/>
    </w:rPr>
  </w:style>
  <w:style w:type="paragraph" w:customStyle="1" w:styleId="Recitals">
    <w:name w:val="Recitals"/>
    <w:basedOn w:val="Body1"/>
    <w:uiPriority w:val="7"/>
    <w:qFormat/>
    <w:rsid w:val="00DF1A06"/>
    <w:pPr>
      <w:tabs>
        <w:tab w:val="left" w:pos="709"/>
        <w:tab w:val="num" w:pos="1134"/>
      </w:tabs>
      <w:ind w:left="1134" w:hanging="1134"/>
    </w:pPr>
    <w:rPr>
      <w:rFonts w:eastAsia="Times New Roman" w:cs="Times New Roman"/>
      <w:lang w:eastAsia="en-GB"/>
    </w:rPr>
  </w:style>
  <w:style w:type="paragraph" w:customStyle="1" w:styleId="Witness">
    <w:name w:val="Witness"/>
    <w:basedOn w:val="BodyText"/>
    <w:uiPriority w:val="7"/>
    <w:qFormat/>
    <w:rsid w:val="00DF1A06"/>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DF1A06"/>
    <w:pPr>
      <w:tabs>
        <w:tab w:val="left" w:pos="1134"/>
        <w:tab w:val="left" w:leader="dot" w:pos="5387"/>
      </w:tabs>
    </w:pPr>
  </w:style>
  <w:style w:type="paragraph" w:customStyle="1" w:styleId="DLFrontPageTitle">
    <w:name w:val="DLFrontPageTitle"/>
    <w:basedOn w:val="DLFrontPage"/>
    <w:uiPriority w:val="5"/>
    <w:qFormat/>
    <w:rsid w:val="00DF1A06"/>
    <w:pPr>
      <w:tabs>
        <w:tab w:val="clear" w:pos="6480"/>
        <w:tab w:val="left" w:pos="6660"/>
      </w:tabs>
      <w:spacing w:line="240" w:lineRule="auto"/>
      <w:jc w:val="center"/>
    </w:pPr>
  </w:style>
  <w:style w:type="paragraph" w:customStyle="1" w:styleId="definitionsub-sub">
    <w:name w:val="definition sub-sub"/>
    <w:basedOn w:val="definitionsub"/>
    <w:link w:val="definitionsub-subChar"/>
    <w:uiPriority w:val="5"/>
    <w:qFormat/>
    <w:rsid w:val="00DF1A06"/>
    <w:pPr>
      <w:numPr>
        <w:ilvl w:val="2"/>
        <w:numId w:val="3"/>
      </w:numPr>
      <w:tabs>
        <w:tab w:val="left" w:pos="1134"/>
      </w:tabs>
      <w:ind w:hanging="567"/>
    </w:pPr>
  </w:style>
  <w:style w:type="character" w:customStyle="1" w:styleId="definitionsub-subChar">
    <w:name w:val="definition sub-sub Char"/>
    <w:basedOn w:val="definitionsubChar"/>
    <w:link w:val="definitionsub-sub"/>
    <w:uiPriority w:val="5"/>
    <w:rsid w:val="00DF1A06"/>
    <w:rPr>
      <w:rFonts w:eastAsia="Times New Roman" w:cs="Times New Roman"/>
      <w:lang w:eastAsia="en-GB"/>
    </w:rPr>
  </w:style>
  <w:style w:type="character" w:customStyle="1" w:styleId="definitionsubChar">
    <w:name w:val="definition sub Char"/>
    <w:basedOn w:val="DefaultParagraphFont"/>
    <w:link w:val="definitionsub"/>
    <w:uiPriority w:val="2"/>
    <w:rsid w:val="00DF1A06"/>
    <w:rPr>
      <w:rFonts w:eastAsia="Times New Roman" w:cs="Times New Roman"/>
      <w:lang w:eastAsia="en-GB"/>
    </w:rPr>
  </w:style>
  <w:style w:type="character" w:customStyle="1" w:styleId="Negative">
    <w:name w:val="_Negative"/>
    <w:basedOn w:val="DefaultParagraphFont"/>
    <w:rsid w:val="00AA6FE3"/>
    <w:rPr>
      <w:color w:val="FF0000"/>
      <w:lang w:val="en-GB"/>
    </w:rPr>
  </w:style>
  <w:style w:type="character" w:styleId="PlaceholderText">
    <w:name w:val="Placeholder Text"/>
    <w:basedOn w:val="DefaultParagraphFont"/>
    <w:uiPriority w:val="99"/>
    <w:semiHidden/>
    <w:rsid w:val="00956FDF"/>
    <w:rPr>
      <w:color w:val="808080"/>
      <w:lang w:val="en-GB"/>
    </w:rPr>
  </w:style>
  <w:style w:type="character" w:styleId="CommentReference">
    <w:name w:val="annotation reference"/>
    <w:basedOn w:val="DefaultParagraphFont"/>
    <w:uiPriority w:val="99"/>
    <w:semiHidden/>
    <w:unhideWhenUsed/>
    <w:rsid w:val="005073DA"/>
    <w:rPr>
      <w:sz w:val="16"/>
      <w:szCs w:val="16"/>
    </w:rPr>
  </w:style>
  <w:style w:type="paragraph" w:styleId="CommentText">
    <w:name w:val="annotation text"/>
    <w:basedOn w:val="Normal"/>
    <w:link w:val="CommentTextChar"/>
    <w:uiPriority w:val="99"/>
    <w:unhideWhenUsed/>
    <w:rsid w:val="005073DA"/>
    <w:pPr>
      <w:spacing w:line="240" w:lineRule="auto"/>
    </w:pPr>
  </w:style>
  <w:style w:type="character" w:customStyle="1" w:styleId="CommentTextChar">
    <w:name w:val="Comment Text Char"/>
    <w:basedOn w:val="DefaultParagraphFont"/>
    <w:link w:val="CommentText"/>
    <w:uiPriority w:val="99"/>
    <w:rsid w:val="005073DA"/>
  </w:style>
  <w:style w:type="paragraph" w:styleId="CommentSubject">
    <w:name w:val="annotation subject"/>
    <w:basedOn w:val="CommentText"/>
    <w:next w:val="CommentText"/>
    <w:link w:val="CommentSubjectChar"/>
    <w:uiPriority w:val="99"/>
    <w:semiHidden/>
    <w:unhideWhenUsed/>
    <w:rsid w:val="005073DA"/>
    <w:rPr>
      <w:b/>
      <w:bCs/>
    </w:rPr>
  </w:style>
  <w:style w:type="character" w:customStyle="1" w:styleId="CommentSubjectChar">
    <w:name w:val="Comment Subject Char"/>
    <w:basedOn w:val="CommentTextChar"/>
    <w:link w:val="CommentSubject"/>
    <w:uiPriority w:val="99"/>
    <w:semiHidden/>
    <w:rsid w:val="005073DA"/>
    <w:rPr>
      <w:b/>
      <w:bCs/>
    </w:rPr>
  </w:style>
  <w:style w:type="paragraph" w:styleId="Revision">
    <w:name w:val="Revision"/>
    <w:hidden/>
    <w:uiPriority w:val="99"/>
    <w:semiHidden/>
    <w:rsid w:val="00E64523"/>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OFFICE\Word\Templates\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E6902-FE99-46C1-A2A6-0DC97118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Template>
  <TotalTime>1</TotalTime>
  <Pages>5</Pages>
  <Words>907</Words>
  <Characters>5173</Characters>
  <Application>Microsoft Office Word</Application>
  <DocSecurity>0</DocSecurity>
  <Lines>43</Lines>
  <Paragraphs>12</Paragraphs>
  <ScaleCrop>false</ScaleCrop>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Orchard, Deborah Ms (LWC-BusCen-Comrcl-SO1A)</dc:creator>
  <cp:lastModifiedBy>Orchard, Deborah Ms (LWC-BusCen-Comrcl-SO1A)</cp:lastModifiedBy>
  <cp:revision>2</cp:revision>
  <dcterms:created xsi:type="dcterms:W3CDTF">2023-12-05T09:44:00Z</dcterms:created>
  <dcterms:modified xsi:type="dcterms:W3CDTF">2023-12-05T09:44:00Z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ikitDocRef">
    <vt:lpwstr>Legal02#99422789v1[HAE01]</vt:lpwstr>
  </property>
  <property fmtid="{D5CDD505-2E9C-101B-9397-08002B2CF9AE}" pid="7" name="TemplafyTenantId">
    <vt:lpwstr> </vt:lpwstr>
  </property>
  <property fmtid="{D5CDD505-2E9C-101B-9397-08002B2CF9AE}" pid="8" name="TemplafyTemplateId">
    <vt:lpwstr> </vt:lpwstr>
  </property>
  <property fmtid="{D5CDD505-2E9C-101B-9397-08002B2CF9AE}" pid="9" name="TemplafyUserProfileId">
    <vt:lpwstr> </vt:lpwstr>
  </property>
  <property fmtid="{D5CDD505-2E9C-101B-9397-08002B2CF9AE}" pid="10" name="TemplafyLanguageCode">
    <vt:lpwstr> </vt:lpwstr>
  </property>
  <property fmtid="{D5CDD505-2E9C-101B-9397-08002B2CF9AE}" pid="11" name="MS_ProfileLang">
    <vt:lpwstr> </vt:lpwstr>
  </property>
  <property fmtid="{D5CDD505-2E9C-101B-9397-08002B2CF9AE}" pid="12" name="iManageDocumentType">
    <vt:lpwstr> </vt:lpwstr>
  </property>
  <property fmtid="{D5CDD505-2E9C-101B-9397-08002B2CF9AE}" pid="13" name="tikitDocNumber">
    <vt:lpwstr> </vt:lpwstr>
  </property>
  <property fmtid="{D5CDD505-2E9C-101B-9397-08002B2CF9AE}" pid="14" name="tikitDocDescription">
    <vt:lpwstr> </vt:lpwstr>
  </property>
  <property fmtid="{D5CDD505-2E9C-101B-9397-08002B2CF9AE}" pid="15" name="tikitAuthor">
    <vt:lpwstr> </vt:lpwstr>
  </property>
  <property fmtid="{D5CDD505-2E9C-101B-9397-08002B2CF9AE}" pid="16" name="tikitAuthorID">
    <vt:lpwstr> </vt:lpwstr>
  </property>
  <property fmtid="{D5CDD505-2E9C-101B-9397-08002B2CF9AE}" pid="17" name="tikitTypistID">
    <vt:lpwstr> </vt:lpwstr>
  </property>
  <property fmtid="{D5CDD505-2E9C-101B-9397-08002B2CF9AE}" pid="18" name="tikitClientID">
    <vt:lpwstr> </vt:lpwstr>
  </property>
  <property fmtid="{D5CDD505-2E9C-101B-9397-08002B2CF9AE}" pid="19" name="tikitMatterID">
    <vt:lpwstr> </vt:lpwstr>
  </property>
  <property fmtid="{D5CDD505-2E9C-101B-9397-08002B2CF9AE}" pid="20" name="tikitClientDescription">
    <vt:lpwstr> </vt:lpwstr>
  </property>
  <property fmtid="{D5CDD505-2E9C-101B-9397-08002B2CF9AE}" pid="21" name="tikitMatterDescription">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2023-12-05T09:42:05Z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cce8a719-ed81-4522-a7f8-1d93282cd641</vt:lpwstr>
  </property>
  <property fmtid="{D5CDD505-2E9C-101B-9397-08002B2CF9AE}" pid="34" name="MSIP_Label_5e992740-1f89-4ed6-b51b-95a6d0136ac8_ContentBits">
    <vt:lpwstr>3</vt:lpwstr>
  </property>
</Properties>
</file>